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2DBF" w:rsidRPr="00B172FF" w:rsidRDefault="005B5F09" w:rsidP="00727ECF">
      <w:pPr>
        <w:shd w:val="clear" w:color="auto" w:fill="D9D9D9" w:themeFill="background1" w:themeFillShade="D9"/>
        <w:spacing w:after="0" w:line="240" w:lineRule="auto"/>
        <w:jc w:val="center"/>
        <w:rPr>
          <w:rFonts w:ascii="Times New Roman" w:hAnsi="Times New Roman" w:cs="Times New Roman"/>
          <w:sz w:val="28"/>
          <w:szCs w:val="28"/>
        </w:rPr>
      </w:pPr>
      <w:bookmarkStart w:id="0" w:name="_GoBack"/>
      <w:bookmarkEnd w:id="0"/>
      <w:r>
        <w:rPr>
          <w:rFonts w:ascii="Times New Roman" w:hAnsi="Times New Roman" w:cs="Times New Roman"/>
          <w:b/>
          <w:sz w:val="28"/>
          <w:szCs w:val="28"/>
        </w:rPr>
        <w:t>Titre de recette</w:t>
      </w:r>
      <w:r w:rsidR="00276C7D">
        <w:rPr>
          <w:rFonts w:ascii="Times New Roman" w:hAnsi="Times New Roman" w:cs="Times New Roman"/>
          <w:b/>
          <w:sz w:val="28"/>
          <w:szCs w:val="28"/>
        </w:rPr>
        <w:t xml:space="preserve"> sur Subvention</w:t>
      </w:r>
      <w:r w:rsidR="00306E5F">
        <w:rPr>
          <w:rFonts w:ascii="Times New Roman" w:hAnsi="Times New Roman" w:cs="Times New Roman"/>
          <w:b/>
          <w:sz w:val="28"/>
          <w:szCs w:val="28"/>
        </w:rPr>
        <w:t xml:space="preserve"> / Droits Constaté – « RSCE »</w:t>
      </w:r>
    </w:p>
    <w:p w:rsidR="003A74CB" w:rsidRDefault="003A74CB" w:rsidP="00501621">
      <w:pPr>
        <w:spacing w:after="0" w:line="240" w:lineRule="auto"/>
        <w:jc w:val="both"/>
        <w:rPr>
          <w:rFonts w:ascii="Times New Roman" w:hAnsi="Times New Roman" w:cs="Times New Roman"/>
          <w:sz w:val="24"/>
          <w:szCs w:val="24"/>
        </w:rPr>
      </w:pPr>
    </w:p>
    <w:p w:rsidR="00F675BA" w:rsidRDefault="00B11896" w:rsidP="00501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La saisie d’une fiche de subvention est facultative</w:t>
      </w:r>
      <w:r w:rsidR="00BD694B">
        <w:rPr>
          <w:rFonts w:ascii="Times New Roman" w:hAnsi="Times New Roman" w:cs="Times New Roman"/>
          <w:sz w:val="24"/>
          <w:szCs w:val="24"/>
        </w:rPr>
        <w:t xml:space="preserve"> </w:t>
      </w:r>
      <w:r w:rsidR="00BD694B" w:rsidRPr="00BD694B">
        <w:rPr>
          <w:rFonts w:ascii="Times New Roman" w:hAnsi="Times New Roman" w:cs="Times New Roman"/>
          <w:b/>
          <w:sz w:val="24"/>
          <w:szCs w:val="24"/>
          <w:u w:val="single"/>
        </w:rPr>
        <w:t>SAUF</w:t>
      </w:r>
      <w:r w:rsidR="00BD694B">
        <w:rPr>
          <w:rFonts w:ascii="Times New Roman" w:hAnsi="Times New Roman" w:cs="Times New Roman"/>
          <w:sz w:val="24"/>
          <w:szCs w:val="24"/>
        </w:rPr>
        <w:t xml:space="preserve"> pour les titres de recettes pour les immobilisations</w:t>
      </w:r>
      <w:r>
        <w:rPr>
          <w:rFonts w:ascii="Times New Roman" w:hAnsi="Times New Roman" w:cs="Times New Roman"/>
          <w:sz w:val="24"/>
          <w:szCs w:val="24"/>
        </w:rPr>
        <w:t xml:space="preserve">. </w:t>
      </w:r>
    </w:p>
    <w:p w:rsidR="00E704DB" w:rsidRDefault="00E704DB" w:rsidP="00501621">
      <w:pPr>
        <w:spacing w:after="0" w:line="240" w:lineRule="auto"/>
        <w:jc w:val="both"/>
        <w:rPr>
          <w:rFonts w:ascii="Times New Roman" w:hAnsi="Times New Roman" w:cs="Times New Roman"/>
          <w:sz w:val="24"/>
          <w:szCs w:val="24"/>
        </w:rPr>
      </w:pPr>
    </w:p>
    <w:p w:rsidR="00444457" w:rsidRDefault="00444457" w:rsidP="00501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Il existe plusieurs « types » de titre de recette. Dans cette fiche, on étudiera les titres de recette RSCE.</w:t>
      </w:r>
    </w:p>
    <w:p w:rsidR="00444457" w:rsidRDefault="00444457" w:rsidP="00501621">
      <w:pPr>
        <w:spacing w:after="0" w:line="240" w:lineRule="auto"/>
        <w:jc w:val="both"/>
        <w:rPr>
          <w:rFonts w:ascii="Times New Roman" w:hAnsi="Times New Roman" w:cs="Times New Roman"/>
          <w:sz w:val="24"/>
          <w:szCs w:val="24"/>
        </w:rPr>
      </w:pPr>
    </w:p>
    <w:p w:rsidR="00444457" w:rsidRDefault="00444457" w:rsidP="00501621">
      <w:pPr>
        <w:spacing w:after="0" w:line="240" w:lineRule="auto"/>
        <w:jc w:val="both"/>
        <w:rPr>
          <w:rFonts w:ascii="Times New Roman" w:hAnsi="Times New Roman" w:cs="Times New Roman"/>
          <w:sz w:val="24"/>
          <w:szCs w:val="24"/>
        </w:rPr>
      </w:pPr>
      <w:r>
        <w:rPr>
          <w:noProof/>
        </w:rPr>
        <w:drawing>
          <wp:inline distT="0" distB="0" distL="0" distR="0" wp14:anchorId="68C095D5" wp14:editId="70976350">
            <wp:extent cx="3238500" cy="26003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38500" cy="2600325"/>
                    </a:xfrm>
                    <a:prstGeom prst="rect">
                      <a:avLst/>
                    </a:prstGeom>
                  </pic:spPr>
                </pic:pic>
              </a:graphicData>
            </a:graphic>
          </wp:inline>
        </w:drawing>
      </w:r>
    </w:p>
    <w:p w:rsidR="00774043" w:rsidRDefault="00774043">
      <w:pPr>
        <w:rPr>
          <w:rFonts w:ascii="Times New Roman" w:hAnsi="Times New Roman" w:cs="Times New Roman"/>
          <w:sz w:val="24"/>
          <w:szCs w:val="24"/>
        </w:rPr>
      </w:pPr>
      <w:r>
        <w:rPr>
          <w:rFonts w:ascii="Times New Roman" w:hAnsi="Times New Roman" w:cs="Times New Roman"/>
          <w:sz w:val="24"/>
          <w:szCs w:val="24"/>
        </w:rPr>
        <w:br w:type="page"/>
      </w:r>
    </w:p>
    <w:p w:rsidR="0034638B" w:rsidRPr="0034638B" w:rsidRDefault="00B11896" w:rsidP="0034638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sym w:font="Wingdings 2" w:char="F06A"/>
      </w:r>
      <w:r w:rsidR="0034638B" w:rsidRPr="00E4333D">
        <w:rPr>
          <w:rFonts w:ascii="Times New Roman" w:hAnsi="Times New Roman" w:cs="Times New Roman"/>
          <w:b/>
          <w:sz w:val="28"/>
          <w:szCs w:val="28"/>
        </w:rPr>
        <w:t xml:space="preserve"> </w:t>
      </w:r>
      <w:r w:rsidR="0034638B">
        <w:rPr>
          <w:rFonts w:ascii="Times New Roman" w:hAnsi="Times New Roman" w:cs="Times New Roman"/>
          <w:b/>
          <w:sz w:val="28"/>
          <w:szCs w:val="28"/>
          <w:u w:val="single"/>
        </w:rPr>
        <w:t>Saisir des recettes sous condition d’emploi et suivre l’évolution sur la fiche subvention</w:t>
      </w:r>
      <w:r w:rsidR="00773591">
        <w:rPr>
          <w:rFonts w:ascii="Times New Roman" w:hAnsi="Times New Roman" w:cs="Times New Roman"/>
          <w:sz w:val="24"/>
          <w:szCs w:val="24"/>
        </w:rPr>
        <w:t xml:space="preserve"> (Profil Gestionnaire) </w:t>
      </w:r>
      <w:r w:rsidR="0034638B">
        <w:rPr>
          <w:rFonts w:ascii="Times New Roman" w:hAnsi="Times New Roman" w:cs="Times New Roman"/>
          <w:b/>
          <w:sz w:val="28"/>
          <w:szCs w:val="28"/>
        </w:rPr>
        <w:t>:</w:t>
      </w:r>
    </w:p>
    <w:p w:rsidR="0034638B" w:rsidRDefault="0034638B" w:rsidP="00501621">
      <w:pPr>
        <w:spacing w:after="0" w:line="240" w:lineRule="auto"/>
        <w:jc w:val="both"/>
        <w:rPr>
          <w:rFonts w:ascii="Times New Roman" w:hAnsi="Times New Roman" w:cs="Times New Roman"/>
          <w:sz w:val="24"/>
          <w:szCs w:val="24"/>
        </w:rPr>
      </w:pPr>
    </w:p>
    <w:p w:rsidR="00ED51F6" w:rsidRDefault="00663D13" w:rsidP="00501621">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2005330</wp:posOffset>
                </wp:positionH>
                <wp:positionV relativeFrom="paragraph">
                  <wp:posOffset>2501900</wp:posOffset>
                </wp:positionV>
                <wp:extent cx="561975" cy="1419225"/>
                <wp:effectExtent l="0" t="0" r="85725" b="47625"/>
                <wp:wrapNone/>
                <wp:docPr id="27" name="Connecteur droit avec flèche 27"/>
                <wp:cNvGraphicFramePr/>
                <a:graphic xmlns:a="http://schemas.openxmlformats.org/drawingml/2006/main">
                  <a:graphicData uri="http://schemas.microsoft.com/office/word/2010/wordprocessingShape">
                    <wps:wsp>
                      <wps:cNvCnPr/>
                      <wps:spPr>
                        <a:xfrm>
                          <a:off x="0" y="0"/>
                          <a:ext cx="561975" cy="1419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1AEAD12" id="_x0000_t32" coordsize="21600,21600" o:spt="32" o:oned="t" path="m,l21600,21600e" filled="f">
                <v:path arrowok="t" fillok="f" o:connecttype="none"/>
                <o:lock v:ext="edit" shapetype="t"/>
              </v:shapetype>
              <v:shape id="Connecteur droit avec flèche 27" o:spid="_x0000_s1026" type="#_x0000_t32" style="position:absolute;margin-left:157.9pt;margin-top:197pt;width:44.25pt;height:111.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" strokecolor="black [3213]" strokeweight=".5pt">
                <v:stroke endarrow="block" joinstyle="miter"/>
              </v:shape>
            </w:pict>
          </mc:Fallback>
        </mc:AlternateContent>
      </w:r>
      <w:r w:rsidR="00C52782">
        <w:rPr>
          <w:noProof/>
        </w:rPr>
        <mc:AlternateContent>
          <mc:Choice Requires="wps">
            <w:drawing>
              <wp:anchor distT="0" distB="0" distL="114300" distR="114300" simplePos="0" relativeHeight="251663360" behindDoc="0" locked="0" layoutInCell="1" allowOverlap="1">
                <wp:simplePos x="0" y="0"/>
                <wp:positionH relativeFrom="column">
                  <wp:posOffset>1376680</wp:posOffset>
                </wp:positionH>
                <wp:positionV relativeFrom="paragraph">
                  <wp:posOffset>2159000</wp:posOffset>
                </wp:positionV>
                <wp:extent cx="876300" cy="342900"/>
                <wp:effectExtent l="0" t="0" r="19050" b="19050"/>
                <wp:wrapNone/>
                <wp:docPr id="25" name="Ellipse 25"/>
                <wp:cNvGraphicFramePr/>
                <a:graphic xmlns:a="http://schemas.openxmlformats.org/drawingml/2006/main">
                  <a:graphicData uri="http://schemas.microsoft.com/office/word/2010/wordprocessingShape">
                    <wps:wsp>
                      <wps:cNvSpPr/>
                      <wps:spPr>
                        <a:xfrm>
                          <a:off x="0" y="0"/>
                          <a:ext cx="876300" cy="342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C0EC06" id="Ellipse 25" o:spid="_x0000_s1026" style="position:absolute;margin-left:108.4pt;margin-top:170pt;width:69pt;height:2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" filled="f" strokecolor="black [3213]" strokeweight="1pt">
                <v:stroke joinstyle="miter"/>
              </v:oval>
            </w:pict>
          </mc:Fallback>
        </mc:AlternateContent>
      </w:r>
      <w:r w:rsidR="00C52782">
        <w:rPr>
          <w:noProof/>
        </w:rPr>
        <mc:AlternateContent>
          <mc:Choice Requires="wps">
            <w:drawing>
              <wp:anchor distT="0" distB="0" distL="114300" distR="114300" simplePos="0" relativeHeight="251662336" behindDoc="0" locked="0" layoutInCell="1" allowOverlap="1">
                <wp:simplePos x="0" y="0"/>
                <wp:positionH relativeFrom="column">
                  <wp:posOffset>1862455</wp:posOffset>
                </wp:positionH>
                <wp:positionV relativeFrom="paragraph">
                  <wp:posOffset>1092200</wp:posOffset>
                </wp:positionV>
                <wp:extent cx="857250" cy="285750"/>
                <wp:effectExtent l="0" t="0" r="19050" b="19050"/>
                <wp:wrapNone/>
                <wp:docPr id="24" name="Ellipse 24"/>
                <wp:cNvGraphicFramePr/>
                <a:graphic xmlns:a="http://schemas.openxmlformats.org/drawingml/2006/main">
                  <a:graphicData uri="http://schemas.microsoft.com/office/word/2010/wordprocessingShape">
                    <wps:wsp>
                      <wps:cNvSpPr/>
                      <wps:spPr>
                        <a:xfrm>
                          <a:off x="0" y="0"/>
                          <a:ext cx="8572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21E5858" id="Ellipse 24" o:spid="_x0000_s1026" style="position:absolute;margin-left:146.65pt;margin-top:86pt;width:67.5pt;height: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" filled="f" strokecolor="black [3213]" strokeweight="1pt">
                <v:stroke joinstyle="miter"/>
              </v:oval>
            </w:pict>
          </mc:Fallback>
        </mc:AlternateContent>
      </w:r>
      <w:r w:rsidR="00ED51F6">
        <w:rPr>
          <w:noProof/>
        </w:rPr>
        <w:drawing>
          <wp:inline distT="0" distB="0" distL="0" distR="0" wp14:anchorId="5821C9C7" wp14:editId="379C5725">
            <wp:extent cx="5619750" cy="284197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1141" cy="2857854"/>
                    </a:xfrm>
                    <a:prstGeom prst="rect">
                      <a:avLst/>
                    </a:prstGeom>
                  </pic:spPr>
                </pic:pic>
              </a:graphicData>
            </a:graphic>
          </wp:inline>
        </w:drawing>
      </w:r>
    </w:p>
    <w:p w:rsidR="00ED51F6" w:rsidRDefault="00ED51F6" w:rsidP="00501621">
      <w:pPr>
        <w:spacing w:after="0" w:line="240" w:lineRule="auto"/>
        <w:jc w:val="both"/>
        <w:rPr>
          <w:rFonts w:ascii="Times New Roman" w:hAnsi="Times New Roman" w:cs="Times New Roman"/>
          <w:sz w:val="24"/>
          <w:szCs w:val="24"/>
        </w:rPr>
      </w:pPr>
    </w:p>
    <w:p w:rsidR="00ED51F6" w:rsidRDefault="00663D13" w:rsidP="00501621">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1319530</wp:posOffset>
                </wp:positionH>
                <wp:positionV relativeFrom="paragraph">
                  <wp:posOffset>904240</wp:posOffset>
                </wp:positionV>
                <wp:extent cx="1943100" cy="816610"/>
                <wp:effectExtent l="0" t="0" r="19050" b="21590"/>
                <wp:wrapNone/>
                <wp:docPr id="28" name="Ellipse 28"/>
                <wp:cNvGraphicFramePr/>
                <a:graphic xmlns:a="http://schemas.openxmlformats.org/drawingml/2006/main">
                  <a:graphicData uri="http://schemas.microsoft.com/office/word/2010/wordprocessingShape">
                    <wps:wsp>
                      <wps:cNvSpPr/>
                      <wps:spPr>
                        <a:xfrm>
                          <a:off x="0" y="0"/>
                          <a:ext cx="1943100" cy="8166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9F3539" id="Ellipse 28" o:spid="_x0000_s1026" style="position:absolute;margin-left:103.9pt;margin-top:71.2pt;width:153pt;height:64.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" filled="f" strokecolor="black [3213]" strokeweight="1pt">
                <v:stroke joinstyle="miter"/>
              </v:oval>
            </w:pict>
          </mc:Fallback>
        </mc:AlternateContent>
      </w:r>
      <w:r w:rsidR="00FE5ED0">
        <w:rPr>
          <w:noProof/>
        </w:rPr>
        <w:drawing>
          <wp:inline distT="0" distB="0" distL="0" distR="0" wp14:anchorId="664480F7" wp14:editId="45BD4904">
            <wp:extent cx="3581400" cy="1721827"/>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10511" cy="1735823"/>
                    </a:xfrm>
                    <a:prstGeom prst="rect">
                      <a:avLst/>
                    </a:prstGeom>
                  </pic:spPr>
                </pic:pic>
              </a:graphicData>
            </a:graphic>
          </wp:inline>
        </w:drawing>
      </w:r>
    </w:p>
    <w:p w:rsidR="00ED51F6" w:rsidRDefault="00ED51F6" w:rsidP="00501621">
      <w:pPr>
        <w:spacing w:after="0" w:line="240" w:lineRule="auto"/>
        <w:jc w:val="both"/>
        <w:rPr>
          <w:rFonts w:ascii="Times New Roman" w:hAnsi="Times New Roman" w:cs="Times New Roman"/>
          <w:sz w:val="24"/>
          <w:szCs w:val="24"/>
        </w:rPr>
      </w:pPr>
    </w:p>
    <w:p w:rsidR="00BA4B2A" w:rsidRDefault="00BA4B2A">
      <w:pPr>
        <w:rPr>
          <w:rFonts w:ascii="Times New Roman" w:hAnsi="Times New Roman" w:cs="Times New Roman"/>
          <w:sz w:val="24"/>
          <w:szCs w:val="24"/>
        </w:rPr>
      </w:pPr>
      <w:r>
        <w:rPr>
          <w:rFonts w:ascii="Times New Roman" w:hAnsi="Times New Roman" w:cs="Times New Roman"/>
          <w:sz w:val="24"/>
          <w:szCs w:val="24"/>
        </w:rPr>
        <w:br w:type="page"/>
      </w:r>
    </w:p>
    <w:p w:rsidR="00463C32" w:rsidRDefault="00463C32" w:rsidP="00501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sym w:font="Wingdings" w:char="F0E8"/>
      </w:r>
      <w:r>
        <w:rPr>
          <w:rFonts w:ascii="Times New Roman" w:hAnsi="Times New Roman" w:cs="Times New Roman"/>
          <w:sz w:val="24"/>
          <w:szCs w:val="24"/>
        </w:rPr>
        <w:t xml:space="preserve"> </w:t>
      </w:r>
      <w:r w:rsidRPr="00463C32">
        <w:rPr>
          <w:rFonts w:ascii="Times New Roman" w:hAnsi="Times New Roman" w:cs="Times New Roman"/>
          <w:sz w:val="24"/>
          <w:szCs w:val="24"/>
          <w:u w:val="single"/>
        </w:rPr>
        <w:t xml:space="preserve">Fenêtre du haut de </w:t>
      </w:r>
      <w:r>
        <w:rPr>
          <w:rFonts w:ascii="Times New Roman" w:hAnsi="Times New Roman" w:cs="Times New Roman"/>
          <w:sz w:val="24"/>
          <w:szCs w:val="24"/>
          <w:u w:val="single"/>
        </w:rPr>
        <w:t>« </w:t>
      </w:r>
      <w:r w:rsidRPr="00463C32">
        <w:rPr>
          <w:rFonts w:ascii="Times New Roman" w:hAnsi="Times New Roman" w:cs="Times New Roman"/>
          <w:sz w:val="24"/>
          <w:szCs w:val="24"/>
          <w:u w:val="single"/>
        </w:rPr>
        <w:t>YSAISDC4</w:t>
      </w:r>
      <w:r>
        <w:rPr>
          <w:rFonts w:ascii="Times New Roman" w:hAnsi="Times New Roman" w:cs="Times New Roman"/>
          <w:sz w:val="24"/>
          <w:szCs w:val="24"/>
          <w:u w:val="single"/>
        </w:rPr>
        <w:t> »</w:t>
      </w:r>
      <w:r>
        <w:rPr>
          <w:rFonts w:ascii="Times New Roman" w:hAnsi="Times New Roman" w:cs="Times New Roman"/>
          <w:sz w:val="24"/>
          <w:szCs w:val="24"/>
        </w:rPr>
        <w:t xml:space="preserve"> : </w:t>
      </w:r>
    </w:p>
    <w:p w:rsidR="00653D05" w:rsidRDefault="00267AC2" w:rsidP="0050162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90805</wp:posOffset>
                </wp:positionV>
                <wp:extent cx="247650" cy="371475"/>
                <wp:effectExtent l="0" t="0" r="19050" b="28575"/>
                <wp:wrapNone/>
                <wp:docPr id="35" name="Ellipse 35"/>
                <wp:cNvGraphicFramePr/>
                <a:graphic xmlns:a="http://schemas.openxmlformats.org/drawingml/2006/main">
                  <a:graphicData uri="http://schemas.microsoft.com/office/word/2010/wordprocessingShape">
                    <wps:wsp>
                      <wps:cNvSpPr/>
                      <wps:spPr>
                        <a:xfrm>
                          <a:off x="0" y="0"/>
                          <a:ext cx="247650" cy="3714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04092C2" id="Ellipse 35" o:spid="_x0000_s1026" style="position:absolute;margin-left:139.15pt;margin-top:7.15pt;width:19.5pt;height:29.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" filled="f" strokecolor="black [3213]" strokeweight="1pt">
                <v:stroke joinstyle="miter"/>
              </v:oval>
            </w:pict>
          </mc:Fallback>
        </mc:AlternateContent>
      </w:r>
    </w:p>
    <w:p w:rsidR="00BD694B" w:rsidRDefault="00CB0AD2" w:rsidP="00501621">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690880</wp:posOffset>
                </wp:positionH>
                <wp:positionV relativeFrom="paragraph">
                  <wp:posOffset>1506220</wp:posOffset>
                </wp:positionV>
                <wp:extent cx="1485900" cy="314325"/>
                <wp:effectExtent l="0" t="0" r="19050" b="28575"/>
                <wp:wrapNone/>
                <wp:docPr id="32" name="Ellipse 32"/>
                <wp:cNvGraphicFramePr/>
                <a:graphic xmlns:a="http://schemas.openxmlformats.org/drawingml/2006/main">
                  <a:graphicData uri="http://schemas.microsoft.com/office/word/2010/wordprocessingShape">
                    <wps:wsp>
                      <wps:cNvSpPr/>
                      <wps:spPr>
                        <a:xfrm>
                          <a:off x="0" y="0"/>
                          <a:ext cx="1485900" cy="3143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390A0B5" id="Ellipse 32" o:spid="_x0000_s1026" style="position:absolute;margin-left:54.4pt;margin-top:118.6pt;width:117pt;height:24.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" filled="f" strokecolor="black [3213]" strokeweight="1pt">
                <v:stroke joinstyle="miter"/>
              </v:oval>
            </w:pict>
          </mc:Fallback>
        </mc:AlternateContent>
      </w:r>
      <w:r w:rsidR="00BC58B2">
        <w:rPr>
          <w:noProof/>
        </w:rPr>
        <mc:AlternateContent>
          <mc:Choice Requires="wps">
            <w:drawing>
              <wp:anchor distT="0" distB="0" distL="114300" distR="114300" simplePos="0" relativeHeight="251668480" behindDoc="0" locked="0" layoutInCell="1" allowOverlap="1">
                <wp:simplePos x="0" y="0"/>
                <wp:positionH relativeFrom="column">
                  <wp:posOffset>157480</wp:posOffset>
                </wp:positionH>
                <wp:positionV relativeFrom="paragraph">
                  <wp:posOffset>2439670</wp:posOffset>
                </wp:positionV>
                <wp:extent cx="1905000" cy="390525"/>
                <wp:effectExtent l="0" t="0" r="19050" b="28575"/>
                <wp:wrapNone/>
                <wp:docPr id="34" name="Ellipse 34"/>
                <wp:cNvGraphicFramePr/>
                <a:graphic xmlns:a="http://schemas.openxmlformats.org/drawingml/2006/main">
                  <a:graphicData uri="http://schemas.microsoft.com/office/word/2010/wordprocessingShape">
                    <wps:wsp>
                      <wps:cNvSpPr/>
                      <wps:spPr>
                        <a:xfrm>
                          <a:off x="0" y="0"/>
                          <a:ext cx="1905000" cy="3905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35B149" id="Ellipse 34" o:spid="_x0000_s1026" style="position:absolute;margin-left:12.4pt;margin-top:192.1pt;width:150pt;height:30.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" filled="f" strokecolor="black [3213]" strokeweight="1pt">
                <v:stroke joinstyle="miter"/>
              </v:oval>
            </w:pict>
          </mc:Fallback>
        </mc:AlternateContent>
      </w:r>
      <w:r w:rsidR="00BC58B2">
        <w:rPr>
          <w:noProof/>
        </w:rPr>
        <mc:AlternateContent>
          <mc:Choice Requires="wps">
            <w:drawing>
              <wp:anchor distT="0" distB="0" distL="114300" distR="114300" simplePos="0" relativeHeight="251667456" behindDoc="0" locked="0" layoutInCell="1" allowOverlap="1">
                <wp:simplePos x="0" y="0"/>
                <wp:positionH relativeFrom="column">
                  <wp:posOffset>605155</wp:posOffset>
                </wp:positionH>
                <wp:positionV relativeFrom="paragraph">
                  <wp:posOffset>1925320</wp:posOffset>
                </wp:positionV>
                <wp:extent cx="1409700" cy="257175"/>
                <wp:effectExtent l="0" t="0" r="19050" b="28575"/>
                <wp:wrapNone/>
                <wp:docPr id="33" name="Ellipse 33"/>
                <wp:cNvGraphicFramePr/>
                <a:graphic xmlns:a="http://schemas.openxmlformats.org/drawingml/2006/main">
                  <a:graphicData uri="http://schemas.microsoft.com/office/word/2010/wordprocessingShape">
                    <wps:wsp>
                      <wps:cNvSpPr/>
                      <wps:spPr>
                        <a:xfrm>
                          <a:off x="0" y="0"/>
                          <a:ext cx="1409700" cy="257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055992" id="Ellipse 33" o:spid="_x0000_s1026" style="position:absolute;margin-left:47.65pt;margin-top:151.6pt;width:111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" filled="f" strokecolor="black [3213]" strokeweight="1pt">
                <v:stroke joinstyle="miter"/>
              </v:oval>
            </w:pict>
          </mc:Fallback>
        </mc:AlternateContent>
      </w:r>
      <w:r w:rsidR="00F40258">
        <w:rPr>
          <w:noProof/>
        </w:rPr>
        <w:drawing>
          <wp:inline distT="0" distB="0" distL="0" distR="0" wp14:anchorId="04650C0D" wp14:editId="513BBC96">
            <wp:extent cx="8892540" cy="3265805"/>
            <wp:effectExtent l="0" t="0" r="381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92540" cy="3265805"/>
                    </a:xfrm>
                    <a:prstGeom prst="rect">
                      <a:avLst/>
                    </a:prstGeom>
                  </pic:spPr>
                </pic:pic>
              </a:graphicData>
            </a:graphic>
          </wp:inline>
        </w:drawing>
      </w:r>
    </w:p>
    <w:p w:rsidR="00BD694B" w:rsidRDefault="00BD694B" w:rsidP="00501621">
      <w:pPr>
        <w:spacing w:after="0" w:line="240" w:lineRule="auto"/>
        <w:jc w:val="both"/>
        <w:rPr>
          <w:rFonts w:ascii="Times New Roman" w:hAnsi="Times New Roman" w:cs="Times New Roman"/>
          <w:sz w:val="24"/>
          <w:szCs w:val="24"/>
        </w:rPr>
      </w:pPr>
    </w:p>
    <w:p w:rsidR="00BD694B" w:rsidRDefault="00BC58B2" w:rsidP="00501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w:t>
      </w:r>
      <w:r w:rsidR="00FC719A">
        <w:rPr>
          <w:rFonts w:ascii="Times New Roman" w:hAnsi="Times New Roman" w:cs="Times New Roman"/>
          <w:sz w:val="24"/>
          <w:szCs w:val="24"/>
        </w:rPr>
        <w:t>Il faut bien choisir le tiers (le même coté gestionnaire et agent comptable, sinon pas de rapprochement possible). Pour vérifier qu’on choisit le bon tiers, on peut vérifier les développements de soldes.</w:t>
      </w:r>
    </w:p>
    <w:p w:rsidR="00FC719A" w:rsidRDefault="00FC719A" w:rsidP="00501621">
      <w:pPr>
        <w:spacing w:after="0" w:line="240" w:lineRule="auto"/>
        <w:jc w:val="both"/>
        <w:rPr>
          <w:rFonts w:ascii="Times New Roman" w:hAnsi="Times New Roman" w:cs="Times New Roman"/>
          <w:sz w:val="24"/>
          <w:szCs w:val="24"/>
        </w:rPr>
      </w:pPr>
    </w:p>
    <w:p w:rsidR="00FC719A" w:rsidRDefault="00FC719A" w:rsidP="00501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Le numéro de fiche de subvention ne sera obligatoire que pour les immobilisations.</w:t>
      </w:r>
    </w:p>
    <w:p w:rsidR="00FC719A" w:rsidRDefault="00FC719A" w:rsidP="00501621">
      <w:pPr>
        <w:spacing w:after="0" w:line="240" w:lineRule="auto"/>
        <w:jc w:val="both"/>
        <w:rPr>
          <w:rFonts w:ascii="Times New Roman" w:hAnsi="Times New Roman" w:cs="Times New Roman"/>
          <w:sz w:val="24"/>
          <w:szCs w:val="24"/>
        </w:rPr>
      </w:pPr>
    </w:p>
    <w:p w:rsidR="00FC719A" w:rsidRDefault="00FC719A" w:rsidP="00501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Le champs « </w:t>
      </w:r>
      <w:r>
        <w:rPr>
          <w:rFonts w:ascii="Times New Roman" w:hAnsi="Times New Roman" w:cs="Times New Roman"/>
          <w:i/>
          <w:sz w:val="24"/>
          <w:szCs w:val="24"/>
        </w:rPr>
        <w:t>référence externe »</w:t>
      </w:r>
      <w:r>
        <w:rPr>
          <w:rFonts w:ascii="Times New Roman" w:hAnsi="Times New Roman" w:cs="Times New Roman"/>
          <w:sz w:val="24"/>
          <w:szCs w:val="24"/>
        </w:rPr>
        <w:t xml:space="preserve"> : mettre le numéro de la DP (ou EJ) correspondant. </w:t>
      </w:r>
    </w:p>
    <w:p w:rsidR="00FC719A" w:rsidRDefault="00FC719A" w:rsidP="00501621">
      <w:pPr>
        <w:spacing w:after="0" w:line="240" w:lineRule="auto"/>
        <w:jc w:val="both"/>
        <w:rPr>
          <w:rFonts w:ascii="Times New Roman" w:hAnsi="Times New Roman" w:cs="Times New Roman"/>
          <w:sz w:val="24"/>
          <w:szCs w:val="24"/>
        </w:rPr>
      </w:pPr>
    </w:p>
    <w:p w:rsidR="00FC719A" w:rsidRPr="00FC719A" w:rsidRDefault="00FC719A" w:rsidP="00501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Le champs « </w:t>
      </w:r>
      <w:r>
        <w:rPr>
          <w:rFonts w:ascii="Times New Roman" w:hAnsi="Times New Roman" w:cs="Times New Roman"/>
          <w:i/>
          <w:sz w:val="24"/>
          <w:szCs w:val="24"/>
        </w:rPr>
        <w:t>objet »</w:t>
      </w:r>
      <w:r>
        <w:rPr>
          <w:rFonts w:ascii="Times New Roman" w:hAnsi="Times New Roman" w:cs="Times New Roman"/>
          <w:sz w:val="24"/>
          <w:szCs w:val="24"/>
        </w:rPr>
        <w:t xml:space="preserve"> permet d’expliciter le titre de recette (ex : droit de repro CFC / maintenance SSI…).</w:t>
      </w:r>
    </w:p>
    <w:p w:rsidR="00BD694B" w:rsidRDefault="00BD694B" w:rsidP="00501621">
      <w:pPr>
        <w:spacing w:after="0" w:line="240" w:lineRule="auto"/>
        <w:jc w:val="both"/>
        <w:rPr>
          <w:rFonts w:ascii="Times New Roman" w:hAnsi="Times New Roman" w:cs="Times New Roman"/>
          <w:sz w:val="24"/>
          <w:szCs w:val="24"/>
        </w:rPr>
      </w:pPr>
    </w:p>
    <w:p w:rsidR="00A65113" w:rsidRDefault="00A65113" w:rsidP="00501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Pour finaliser, il faut enregistrer avec la disquette. A ce moment, un numéro (ex : RSCE 1 1) est attribué au titre de recette.</w:t>
      </w:r>
    </w:p>
    <w:p w:rsidR="00A65113" w:rsidRDefault="00A65113">
      <w:pPr>
        <w:rPr>
          <w:rFonts w:ascii="Times New Roman" w:hAnsi="Times New Roman" w:cs="Times New Roman"/>
          <w:sz w:val="24"/>
          <w:szCs w:val="24"/>
        </w:rPr>
      </w:pPr>
      <w:r>
        <w:rPr>
          <w:rFonts w:ascii="Times New Roman" w:hAnsi="Times New Roman" w:cs="Times New Roman"/>
          <w:sz w:val="24"/>
          <w:szCs w:val="24"/>
        </w:rPr>
        <w:br w:type="page"/>
      </w:r>
    </w:p>
    <w:p w:rsidR="00463C32" w:rsidRDefault="00463C32" w:rsidP="00463C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sym w:font="Wingdings" w:char="F0E8"/>
      </w:r>
      <w:r>
        <w:rPr>
          <w:rFonts w:ascii="Times New Roman" w:hAnsi="Times New Roman" w:cs="Times New Roman"/>
          <w:sz w:val="24"/>
          <w:szCs w:val="24"/>
        </w:rPr>
        <w:t xml:space="preserve"> </w:t>
      </w:r>
      <w:r w:rsidRPr="00463C32">
        <w:rPr>
          <w:rFonts w:ascii="Times New Roman" w:hAnsi="Times New Roman" w:cs="Times New Roman"/>
          <w:sz w:val="24"/>
          <w:szCs w:val="24"/>
          <w:u w:val="single"/>
        </w:rPr>
        <w:t xml:space="preserve">Fenêtre du </w:t>
      </w:r>
      <w:r>
        <w:rPr>
          <w:rFonts w:ascii="Times New Roman" w:hAnsi="Times New Roman" w:cs="Times New Roman"/>
          <w:sz w:val="24"/>
          <w:szCs w:val="24"/>
          <w:u w:val="single"/>
        </w:rPr>
        <w:t>milieu</w:t>
      </w:r>
      <w:r w:rsidRPr="00463C32">
        <w:rPr>
          <w:rFonts w:ascii="Times New Roman" w:hAnsi="Times New Roman" w:cs="Times New Roman"/>
          <w:sz w:val="24"/>
          <w:szCs w:val="24"/>
          <w:u w:val="single"/>
        </w:rPr>
        <w:t xml:space="preserve"> de </w:t>
      </w:r>
      <w:r>
        <w:rPr>
          <w:rFonts w:ascii="Times New Roman" w:hAnsi="Times New Roman" w:cs="Times New Roman"/>
          <w:sz w:val="24"/>
          <w:szCs w:val="24"/>
          <w:u w:val="single"/>
        </w:rPr>
        <w:t>« </w:t>
      </w:r>
      <w:r w:rsidRPr="00463C32">
        <w:rPr>
          <w:rFonts w:ascii="Times New Roman" w:hAnsi="Times New Roman" w:cs="Times New Roman"/>
          <w:sz w:val="24"/>
          <w:szCs w:val="24"/>
          <w:u w:val="single"/>
        </w:rPr>
        <w:t>YSAISDC4</w:t>
      </w:r>
      <w:r>
        <w:rPr>
          <w:rFonts w:ascii="Times New Roman" w:hAnsi="Times New Roman" w:cs="Times New Roman"/>
          <w:sz w:val="24"/>
          <w:szCs w:val="24"/>
          <w:u w:val="single"/>
        </w:rPr>
        <w:t> »</w:t>
      </w:r>
      <w:r>
        <w:rPr>
          <w:rFonts w:ascii="Times New Roman" w:hAnsi="Times New Roman" w:cs="Times New Roman"/>
          <w:sz w:val="24"/>
          <w:szCs w:val="24"/>
        </w:rPr>
        <w:t xml:space="preserve"> : </w:t>
      </w:r>
    </w:p>
    <w:p w:rsidR="00BD694B" w:rsidRDefault="00BD694B" w:rsidP="00501621">
      <w:pPr>
        <w:spacing w:after="0" w:line="240" w:lineRule="auto"/>
        <w:jc w:val="both"/>
        <w:rPr>
          <w:rFonts w:ascii="Times New Roman" w:hAnsi="Times New Roman" w:cs="Times New Roman"/>
          <w:sz w:val="24"/>
          <w:szCs w:val="24"/>
        </w:rPr>
      </w:pPr>
    </w:p>
    <w:p w:rsidR="00BD694B" w:rsidRDefault="007B489C" w:rsidP="0050162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7129780</wp:posOffset>
                </wp:positionH>
                <wp:positionV relativeFrom="paragraph">
                  <wp:posOffset>778510</wp:posOffset>
                </wp:positionV>
                <wp:extent cx="257175" cy="342900"/>
                <wp:effectExtent l="0" t="0" r="28575" b="19050"/>
                <wp:wrapNone/>
                <wp:docPr id="45" name="Ellipse 45"/>
                <wp:cNvGraphicFramePr/>
                <a:graphic xmlns:a="http://schemas.openxmlformats.org/drawingml/2006/main">
                  <a:graphicData uri="http://schemas.microsoft.com/office/word/2010/wordprocessingShape">
                    <wps:wsp>
                      <wps:cNvSpPr/>
                      <wps:spPr>
                        <a:xfrm>
                          <a:off x="0" y="0"/>
                          <a:ext cx="257175" cy="342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ECE9CF" id="Ellipse 45" o:spid="_x0000_s1026" style="position:absolute;margin-left:561.4pt;margin-top:61.3pt;width:20.25pt;height:2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" filled="f" strokecolor="black [3213]" strokeweight="1pt">
                <v:stroke joinstyle="miter"/>
              </v:oval>
            </w:pict>
          </mc:Fallback>
        </mc:AlternateContent>
      </w:r>
      <w:r w:rsidR="00F90AB9">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6463030</wp:posOffset>
                </wp:positionH>
                <wp:positionV relativeFrom="paragraph">
                  <wp:posOffset>1883410</wp:posOffset>
                </wp:positionV>
                <wp:extent cx="857250" cy="304800"/>
                <wp:effectExtent l="0" t="0" r="19050" b="19050"/>
                <wp:wrapNone/>
                <wp:docPr id="44" name="Ellipse 44"/>
                <wp:cNvGraphicFramePr/>
                <a:graphic xmlns:a="http://schemas.openxmlformats.org/drawingml/2006/main">
                  <a:graphicData uri="http://schemas.microsoft.com/office/word/2010/wordprocessingShape">
                    <wps:wsp>
                      <wps:cNvSpPr/>
                      <wps:spPr>
                        <a:xfrm>
                          <a:off x="0" y="0"/>
                          <a:ext cx="857250" cy="304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6F9C10" id="Ellipse 44" o:spid="_x0000_s1026" style="position:absolute;margin-left:508.9pt;margin-top:148.3pt;width:67.5pt;height:2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" filled="f" strokecolor="black [3213]" strokeweight="1pt">
                <v:stroke joinstyle="miter"/>
              </v:oval>
            </w:pict>
          </mc:Fallback>
        </mc:AlternateContent>
      </w:r>
      <w:r w:rsidR="00F90AB9">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8044180</wp:posOffset>
                </wp:positionH>
                <wp:positionV relativeFrom="paragraph">
                  <wp:posOffset>3074035</wp:posOffset>
                </wp:positionV>
                <wp:extent cx="381000" cy="276225"/>
                <wp:effectExtent l="0" t="0" r="19050" b="28575"/>
                <wp:wrapNone/>
                <wp:docPr id="43" name="Ellipse 43"/>
                <wp:cNvGraphicFramePr/>
                <a:graphic xmlns:a="http://schemas.openxmlformats.org/drawingml/2006/main">
                  <a:graphicData uri="http://schemas.microsoft.com/office/word/2010/wordprocessingShape">
                    <wps:wsp>
                      <wps:cNvSpPr/>
                      <wps:spPr>
                        <a:xfrm>
                          <a:off x="0" y="0"/>
                          <a:ext cx="381000" cy="2762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CC7E20" id="Ellipse 43" o:spid="_x0000_s1026" style="position:absolute;margin-left:633.4pt;margin-top:242.05pt;width:30pt;height:21.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" filled="f" strokecolor="black [3213]" strokeweight="1pt">
                <v:stroke joinstyle="miter"/>
              </v:oval>
            </w:pict>
          </mc:Fallback>
        </mc:AlternateContent>
      </w:r>
      <w:r w:rsidR="00AD5779">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4986655</wp:posOffset>
                </wp:positionH>
                <wp:positionV relativeFrom="paragraph">
                  <wp:posOffset>3350259</wp:posOffset>
                </wp:positionV>
                <wp:extent cx="523875" cy="531495"/>
                <wp:effectExtent l="0" t="0" r="28575" b="20955"/>
                <wp:wrapNone/>
                <wp:docPr id="42" name="Ellipse 42"/>
                <wp:cNvGraphicFramePr/>
                <a:graphic xmlns:a="http://schemas.openxmlformats.org/drawingml/2006/main">
                  <a:graphicData uri="http://schemas.microsoft.com/office/word/2010/wordprocessingShape">
                    <wps:wsp>
                      <wps:cNvSpPr/>
                      <wps:spPr>
                        <a:xfrm>
                          <a:off x="0" y="0"/>
                          <a:ext cx="523875" cy="5314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8AD17" id="Ellipse 42" o:spid="_x0000_s1026" style="position:absolute;margin-left:392.65pt;margin-top:263.8pt;width:41.25pt;height:4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" filled="f" strokecolor="black [3213]" strokeweight="1pt">
                <v:stroke joinstyle="miter"/>
              </v:oval>
            </w:pict>
          </mc:Fallback>
        </mc:AlternateContent>
      </w:r>
      <w:r w:rsidR="00AD5779">
        <w:rPr>
          <w:noProof/>
        </w:rPr>
        <mc:AlternateContent>
          <mc:Choice Requires="wps">
            <w:drawing>
              <wp:anchor distT="0" distB="0" distL="114300" distR="114300" simplePos="0" relativeHeight="251672576" behindDoc="0" locked="0" layoutInCell="1" allowOverlap="1">
                <wp:simplePos x="0" y="0"/>
                <wp:positionH relativeFrom="column">
                  <wp:posOffset>4319905</wp:posOffset>
                </wp:positionH>
                <wp:positionV relativeFrom="paragraph">
                  <wp:posOffset>3350260</wp:posOffset>
                </wp:positionV>
                <wp:extent cx="447675" cy="457200"/>
                <wp:effectExtent l="0" t="0" r="28575" b="19050"/>
                <wp:wrapNone/>
                <wp:docPr id="41" name="Ellipse 41"/>
                <wp:cNvGraphicFramePr/>
                <a:graphic xmlns:a="http://schemas.openxmlformats.org/drawingml/2006/main">
                  <a:graphicData uri="http://schemas.microsoft.com/office/word/2010/wordprocessingShape">
                    <wps:wsp>
                      <wps:cNvSpPr/>
                      <wps:spPr>
                        <a:xfrm>
                          <a:off x="0" y="0"/>
                          <a:ext cx="447675" cy="457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FC8388" id="Ellipse 41" o:spid="_x0000_s1026" style="position:absolute;margin-left:340.15pt;margin-top:263.8pt;width:35.25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" filled="f" strokecolor="black [3213]" strokeweight="1pt">
                <v:stroke joinstyle="miter"/>
              </v:oval>
            </w:pict>
          </mc:Fallback>
        </mc:AlternateContent>
      </w:r>
      <w:r w:rsidR="00AD5779">
        <w:rPr>
          <w:noProof/>
        </w:rPr>
        <mc:AlternateContent>
          <mc:Choice Requires="wps">
            <w:drawing>
              <wp:anchor distT="0" distB="0" distL="114300" distR="114300" simplePos="0" relativeHeight="251671552" behindDoc="0" locked="0" layoutInCell="1" allowOverlap="1">
                <wp:simplePos x="0" y="0"/>
                <wp:positionH relativeFrom="column">
                  <wp:posOffset>2872105</wp:posOffset>
                </wp:positionH>
                <wp:positionV relativeFrom="paragraph">
                  <wp:posOffset>3350260</wp:posOffset>
                </wp:positionV>
                <wp:extent cx="771525" cy="531495"/>
                <wp:effectExtent l="0" t="0" r="28575" b="20955"/>
                <wp:wrapNone/>
                <wp:docPr id="40" name="Ellipse 40"/>
                <wp:cNvGraphicFramePr/>
                <a:graphic xmlns:a="http://schemas.openxmlformats.org/drawingml/2006/main">
                  <a:graphicData uri="http://schemas.microsoft.com/office/word/2010/wordprocessingShape">
                    <wps:wsp>
                      <wps:cNvSpPr/>
                      <wps:spPr>
                        <a:xfrm>
                          <a:off x="0" y="0"/>
                          <a:ext cx="771525" cy="5314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BBB4A5" id="Ellipse 40" o:spid="_x0000_s1026" style="position:absolute;margin-left:226.15pt;margin-top:263.8pt;width:60.75pt;height:41.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" filled="f" strokecolor="black [3213]" strokeweight="1pt">
                <v:stroke joinstyle="miter"/>
              </v:oval>
            </w:pict>
          </mc:Fallback>
        </mc:AlternateContent>
      </w:r>
      <w:r w:rsidR="00AD5779">
        <w:rPr>
          <w:noProof/>
        </w:rPr>
        <mc:AlternateContent>
          <mc:Choice Requires="wps">
            <w:drawing>
              <wp:anchor distT="0" distB="0" distL="114300" distR="114300" simplePos="0" relativeHeight="251670528" behindDoc="0" locked="0" layoutInCell="1" allowOverlap="1">
                <wp:simplePos x="0" y="0"/>
                <wp:positionH relativeFrom="column">
                  <wp:posOffset>-4445</wp:posOffset>
                </wp:positionH>
                <wp:positionV relativeFrom="paragraph">
                  <wp:posOffset>3512185</wp:posOffset>
                </wp:positionV>
                <wp:extent cx="647700" cy="295275"/>
                <wp:effectExtent l="0" t="0" r="19050" b="28575"/>
                <wp:wrapNone/>
                <wp:docPr id="39" name="Ellipse 39"/>
                <wp:cNvGraphicFramePr/>
                <a:graphic xmlns:a="http://schemas.openxmlformats.org/drawingml/2006/main">
                  <a:graphicData uri="http://schemas.microsoft.com/office/word/2010/wordprocessingShape">
                    <wps:wsp>
                      <wps:cNvSpPr/>
                      <wps:spPr>
                        <a:xfrm>
                          <a:off x="0" y="0"/>
                          <a:ext cx="647700" cy="2952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A63B25" id="Ellipse 39" o:spid="_x0000_s1026" style="position:absolute;margin-left:-.35pt;margin-top:276.55pt;width:51pt;height:23.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" filled="f" strokecolor="black [3213]" strokeweight="1pt">
                <v:stroke joinstyle="miter"/>
              </v:oval>
            </w:pict>
          </mc:Fallback>
        </mc:AlternateContent>
      </w:r>
      <w:r w:rsidR="00976D82">
        <w:rPr>
          <w:noProof/>
        </w:rPr>
        <w:drawing>
          <wp:inline distT="0" distB="0" distL="0" distR="0" wp14:anchorId="617F0796" wp14:editId="6B3A85F4">
            <wp:extent cx="8892540" cy="3884295"/>
            <wp:effectExtent l="0" t="0" r="3810" b="190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92540" cy="3884295"/>
                    </a:xfrm>
                    <a:prstGeom prst="rect">
                      <a:avLst/>
                    </a:prstGeom>
                  </pic:spPr>
                </pic:pic>
              </a:graphicData>
            </a:graphic>
          </wp:inline>
        </w:drawing>
      </w:r>
    </w:p>
    <w:p w:rsidR="00BD694B" w:rsidRDefault="00BD694B" w:rsidP="00501621">
      <w:pPr>
        <w:spacing w:after="0" w:line="240" w:lineRule="auto"/>
        <w:jc w:val="both"/>
        <w:rPr>
          <w:rFonts w:ascii="Times New Roman" w:hAnsi="Times New Roman" w:cs="Times New Roman"/>
          <w:sz w:val="24"/>
          <w:szCs w:val="24"/>
        </w:rPr>
      </w:pPr>
    </w:p>
    <w:p w:rsidR="00BD694B" w:rsidRDefault="00976D82" w:rsidP="00501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Le choix de l’article est déterminant, car il détermine le compte de classe 7 associé (et le compte de classe 4 en comptabilité générale).</w:t>
      </w:r>
    </w:p>
    <w:p w:rsidR="00BD694B" w:rsidRDefault="00BD694B" w:rsidP="00501621">
      <w:pPr>
        <w:spacing w:after="0" w:line="240" w:lineRule="auto"/>
        <w:jc w:val="both"/>
        <w:rPr>
          <w:rFonts w:ascii="Times New Roman" w:hAnsi="Times New Roman" w:cs="Times New Roman"/>
          <w:sz w:val="24"/>
          <w:szCs w:val="24"/>
        </w:rPr>
      </w:pPr>
    </w:p>
    <w:p w:rsidR="00BD694B" w:rsidRDefault="00AD5779" w:rsidP="00501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Il faut saisir l’article, le CGR, la quantité (toujours 1) et le montant (= tarif). Ensuite, on enregistre avec la disquette</w:t>
      </w:r>
      <w:r w:rsidR="007B489C">
        <w:rPr>
          <w:rFonts w:ascii="Times New Roman" w:hAnsi="Times New Roman" w:cs="Times New Roman"/>
          <w:sz w:val="24"/>
          <w:szCs w:val="24"/>
        </w:rPr>
        <w:t>. On joint le justificatif de la recette (ex : notification de subvention</w:t>
      </w:r>
      <w:r w:rsidR="00DC13EF">
        <w:rPr>
          <w:rFonts w:ascii="Times New Roman" w:hAnsi="Times New Roman" w:cs="Times New Roman"/>
          <w:sz w:val="24"/>
          <w:szCs w:val="24"/>
        </w:rPr>
        <w:t>, développement de solde…</w:t>
      </w:r>
      <w:r w:rsidR="007B489C">
        <w:rPr>
          <w:rFonts w:ascii="Times New Roman" w:hAnsi="Times New Roman" w:cs="Times New Roman"/>
          <w:sz w:val="24"/>
          <w:szCs w:val="24"/>
        </w:rPr>
        <w:t>)</w:t>
      </w:r>
      <w:r>
        <w:rPr>
          <w:rFonts w:ascii="Times New Roman" w:hAnsi="Times New Roman" w:cs="Times New Roman"/>
          <w:sz w:val="24"/>
          <w:szCs w:val="24"/>
        </w:rPr>
        <w:t xml:space="preserve"> puis on clique sur « traitement ».</w:t>
      </w:r>
    </w:p>
    <w:p w:rsidR="00BD694B" w:rsidRDefault="00BD694B" w:rsidP="00501621">
      <w:pPr>
        <w:spacing w:after="0" w:line="240" w:lineRule="auto"/>
        <w:jc w:val="both"/>
        <w:rPr>
          <w:rFonts w:ascii="Times New Roman" w:hAnsi="Times New Roman" w:cs="Times New Roman"/>
          <w:sz w:val="24"/>
          <w:szCs w:val="24"/>
        </w:rPr>
      </w:pPr>
    </w:p>
    <w:p w:rsidR="007A1DF4" w:rsidRDefault="007A1DF4" w:rsidP="00501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Il est impossible de créer un CGR pour une recette imprévue. Il faut obligatoirement avoir fait une DBM pour info au préalable.</w:t>
      </w:r>
    </w:p>
    <w:p w:rsidR="007B489C" w:rsidRDefault="007B489C">
      <w:pPr>
        <w:rPr>
          <w:rFonts w:ascii="Times New Roman" w:hAnsi="Times New Roman" w:cs="Times New Roman"/>
          <w:sz w:val="24"/>
          <w:szCs w:val="24"/>
        </w:rPr>
      </w:pPr>
      <w:r>
        <w:rPr>
          <w:rFonts w:ascii="Times New Roman" w:hAnsi="Times New Roman" w:cs="Times New Roman"/>
          <w:sz w:val="24"/>
          <w:szCs w:val="24"/>
        </w:rPr>
        <w:br w:type="page"/>
      </w:r>
    </w:p>
    <w:p w:rsidR="00A4345B" w:rsidRPr="0034638B" w:rsidRDefault="00BB2398" w:rsidP="00A4345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sym w:font="Wingdings 2" w:char="F06B"/>
      </w:r>
      <w:r w:rsidR="00A4345B" w:rsidRPr="00E4333D">
        <w:rPr>
          <w:rFonts w:ascii="Times New Roman" w:hAnsi="Times New Roman" w:cs="Times New Roman"/>
          <w:b/>
          <w:sz w:val="28"/>
          <w:szCs w:val="28"/>
        </w:rPr>
        <w:t xml:space="preserve"> </w:t>
      </w:r>
      <w:r w:rsidR="00A4345B">
        <w:rPr>
          <w:rFonts w:ascii="Times New Roman" w:hAnsi="Times New Roman" w:cs="Times New Roman"/>
          <w:b/>
          <w:sz w:val="28"/>
          <w:szCs w:val="28"/>
          <w:u w:val="single"/>
        </w:rPr>
        <w:t>Liquidation du droit constaté d’une recette sous condition d’emploi</w:t>
      </w:r>
      <w:r w:rsidR="00A4345B">
        <w:rPr>
          <w:rFonts w:ascii="Times New Roman" w:hAnsi="Times New Roman" w:cs="Times New Roman"/>
          <w:sz w:val="24"/>
          <w:szCs w:val="24"/>
        </w:rPr>
        <w:t xml:space="preserve"> (Profil Gestionnaire)</w:t>
      </w:r>
      <w:r w:rsidR="00A4345B">
        <w:rPr>
          <w:rFonts w:ascii="Times New Roman" w:hAnsi="Times New Roman" w:cs="Times New Roman"/>
          <w:b/>
          <w:sz w:val="28"/>
          <w:szCs w:val="28"/>
        </w:rPr>
        <w:t> :</w:t>
      </w:r>
    </w:p>
    <w:p w:rsidR="00653D05" w:rsidRDefault="00653D05" w:rsidP="00501621">
      <w:pPr>
        <w:spacing w:after="0" w:line="240" w:lineRule="auto"/>
        <w:jc w:val="both"/>
        <w:rPr>
          <w:rFonts w:ascii="Times New Roman" w:hAnsi="Times New Roman" w:cs="Times New Roman"/>
          <w:sz w:val="24"/>
          <w:szCs w:val="24"/>
        </w:rPr>
      </w:pPr>
    </w:p>
    <w:p w:rsidR="00CE603E" w:rsidRDefault="0037552D" w:rsidP="00501621">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77696" behindDoc="0" locked="0" layoutInCell="1" allowOverlap="1">
                <wp:simplePos x="0" y="0"/>
                <wp:positionH relativeFrom="column">
                  <wp:posOffset>2719705</wp:posOffset>
                </wp:positionH>
                <wp:positionV relativeFrom="paragraph">
                  <wp:posOffset>2244725</wp:posOffset>
                </wp:positionV>
                <wp:extent cx="1533525" cy="247650"/>
                <wp:effectExtent l="0" t="0" r="28575" b="19050"/>
                <wp:wrapNone/>
                <wp:docPr id="47" name="Ellipse 47"/>
                <wp:cNvGraphicFramePr/>
                <a:graphic xmlns:a="http://schemas.openxmlformats.org/drawingml/2006/main">
                  <a:graphicData uri="http://schemas.microsoft.com/office/word/2010/wordprocessingShape">
                    <wps:wsp>
                      <wps:cNvSpPr/>
                      <wps:spPr>
                        <a:xfrm>
                          <a:off x="0" y="0"/>
                          <a:ext cx="1533525" cy="2476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329C71" id="Ellipse 47" o:spid="_x0000_s1026" style="position:absolute;margin-left:214.15pt;margin-top:176.75pt;width:120.75pt;height:1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" filled="f" strokecolor="black [3213]" strokeweight="1pt">
                <v:stroke joinstyle="miter"/>
              </v:oval>
            </w:pict>
          </mc:Fallback>
        </mc:AlternateContent>
      </w:r>
      <w:r w:rsidR="00CE603E">
        <w:rPr>
          <w:noProof/>
        </w:rPr>
        <w:drawing>
          <wp:inline distT="0" distB="0" distL="0" distR="0" wp14:anchorId="1DC6807E" wp14:editId="7F560232">
            <wp:extent cx="6981825" cy="3437068"/>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04975" cy="3448464"/>
                    </a:xfrm>
                    <a:prstGeom prst="rect">
                      <a:avLst/>
                    </a:prstGeom>
                  </pic:spPr>
                </pic:pic>
              </a:graphicData>
            </a:graphic>
          </wp:inline>
        </w:drawing>
      </w:r>
    </w:p>
    <w:p w:rsidR="00CE603E" w:rsidRDefault="00CE603E">
      <w:pPr>
        <w:rPr>
          <w:rFonts w:ascii="Times New Roman" w:hAnsi="Times New Roman" w:cs="Times New Roman"/>
          <w:sz w:val="24"/>
          <w:szCs w:val="24"/>
        </w:rPr>
      </w:pPr>
      <w:r>
        <w:rPr>
          <w:rFonts w:ascii="Times New Roman" w:hAnsi="Times New Roman" w:cs="Times New Roman"/>
          <w:sz w:val="24"/>
          <w:szCs w:val="24"/>
        </w:rPr>
        <w:br w:type="page"/>
      </w:r>
    </w:p>
    <w:p w:rsidR="00CE603E" w:rsidRDefault="00CE603E" w:rsidP="00501621">
      <w:pPr>
        <w:spacing w:after="0" w:line="240" w:lineRule="auto"/>
        <w:jc w:val="both"/>
        <w:rPr>
          <w:rFonts w:ascii="Times New Roman" w:hAnsi="Times New Roman" w:cs="Times New Roman"/>
          <w:sz w:val="24"/>
          <w:szCs w:val="24"/>
        </w:rPr>
      </w:pPr>
    </w:p>
    <w:p w:rsidR="00653D05" w:rsidRDefault="008266F0" w:rsidP="00501621">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79744" behindDoc="0" locked="0" layoutInCell="1" allowOverlap="1">
                <wp:simplePos x="0" y="0"/>
                <wp:positionH relativeFrom="column">
                  <wp:posOffset>843280</wp:posOffset>
                </wp:positionH>
                <wp:positionV relativeFrom="paragraph">
                  <wp:posOffset>1239520</wp:posOffset>
                </wp:positionV>
                <wp:extent cx="790575" cy="342900"/>
                <wp:effectExtent l="0" t="0" r="28575" b="19050"/>
                <wp:wrapNone/>
                <wp:docPr id="51" name="Ellipse 51"/>
                <wp:cNvGraphicFramePr/>
                <a:graphic xmlns:a="http://schemas.openxmlformats.org/drawingml/2006/main">
                  <a:graphicData uri="http://schemas.microsoft.com/office/word/2010/wordprocessingShape">
                    <wps:wsp>
                      <wps:cNvSpPr/>
                      <wps:spPr>
                        <a:xfrm>
                          <a:off x="0" y="0"/>
                          <a:ext cx="790575" cy="342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509584" id="Ellipse 51" o:spid="_x0000_s1026" style="position:absolute;margin-left:66.4pt;margin-top:97.6pt;width:62.25pt;height:2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" filled="f" strokecolor="black [3213]" strokeweight="1pt">
                <v:stroke joinstyle="miter"/>
              </v:oval>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-4445</wp:posOffset>
                </wp:positionH>
                <wp:positionV relativeFrom="paragraph">
                  <wp:posOffset>1915795</wp:posOffset>
                </wp:positionV>
                <wp:extent cx="342900" cy="303530"/>
                <wp:effectExtent l="0" t="0" r="19050" b="20320"/>
                <wp:wrapNone/>
                <wp:docPr id="50" name="Ellipse 50"/>
                <wp:cNvGraphicFramePr/>
                <a:graphic xmlns:a="http://schemas.openxmlformats.org/drawingml/2006/main">
                  <a:graphicData uri="http://schemas.microsoft.com/office/word/2010/wordprocessingShape">
                    <wps:wsp>
                      <wps:cNvSpPr/>
                      <wps:spPr>
                        <a:xfrm>
                          <a:off x="0" y="0"/>
                          <a:ext cx="342900" cy="3035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10AFA1" id="Ellipse 50" o:spid="_x0000_s1026" style="position:absolute;margin-left:-.35pt;margin-top:150.85pt;width:27pt;height:23.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" filled="f" strokecolor="black [3213]" strokeweight="1pt">
                <v:stroke joinstyle="miter"/>
              </v:oval>
            </w:pict>
          </mc:Fallback>
        </mc:AlternateContent>
      </w:r>
      <w:r w:rsidR="00425066">
        <w:rPr>
          <w:noProof/>
        </w:rPr>
        <w:drawing>
          <wp:inline distT="0" distB="0" distL="0" distR="0" wp14:anchorId="1EEB6EEB" wp14:editId="48F5C77D">
            <wp:extent cx="8892540" cy="2218055"/>
            <wp:effectExtent l="0" t="0" r="381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92540" cy="2218055"/>
                    </a:xfrm>
                    <a:prstGeom prst="rect">
                      <a:avLst/>
                    </a:prstGeom>
                  </pic:spPr>
                </pic:pic>
              </a:graphicData>
            </a:graphic>
          </wp:inline>
        </w:drawing>
      </w:r>
    </w:p>
    <w:p w:rsidR="00E7534F" w:rsidRDefault="00E7534F" w:rsidP="00501621">
      <w:pPr>
        <w:spacing w:after="0" w:line="240" w:lineRule="auto"/>
        <w:jc w:val="both"/>
        <w:rPr>
          <w:rFonts w:ascii="Times New Roman" w:hAnsi="Times New Roman" w:cs="Times New Roman"/>
          <w:sz w:val="24"/>
          <w:szCs w:val="24"/>
        </w:rPr>
      </w:pPr>
    </w:p>
    <w:p w:rsidR="00425066" w:rsidRDefault="00425066" w:rsidP="00501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w:t>
      </w:r>
      <w:r w:rsidR="003918C8">
        <w:rPr>
          <w:rFonts w:ascii="Times New Roman" w:hAnsi="Times New Roman" w:cs="Times New Roman"/>
          <w:sz w:val="24"/>
          <w:szCs w:val="24"/>
        </w:rPr>
        <w:t xml:space="preserve">A ce niveau, on peut modifier le titre de recette </w:t>
      </w:r>
      <w:r w:rsidR="003918C8" w:rsidRPr="003918C8">
        <w:rPr>
          <w:rFonts w:ascii="Times New Roman" w:hAnsi="Times New Roman" w:cs="Times New Roman"/>
          <w:b/>
          <w:sz w:val="24"/>
          <w:szCs w:val="24"/>
          <w:u w:val="single"/>
        </w:rPr>
        <w:t>SAUF</w:t>
      </w:r>
      <w:r w:rsidR="003918C8">
        <w:rPr>
          <w:rFonts w:ascii="Times New Roman" w:hAnsi="Times New Roman" w:cs="Times New Roman"/>
          <w:sz w:val="24"/>
          <w:szCs w:val="24"/>
        </w:rPr>
        <w:t xml:space="preserve"> le tiers. S’il y a un</w:t>
      </w:r>
      <w:r w:rsidR="009C29F8">
        <w:rPr>
          <w:rFonts w:ascii="Times New Roman" w:hAnsi="Times New Roman" w:cs="Times New Roman"/>
          <w:sz w:val="24"/>
          <w:szCs w:val="24"/>
        </w:rPr>
        <w:t>e</w:t>
      </w:r>
      <w:r w:rsidR="003918C8">
        <w:rPr>
          <w:rFonts w:ascii="Times New Roman" w:hAnsi="Times New Roman" w:cs="Times New Roman"/>
          <w:sz w:val="24"/>
          <w:szCs w:val="24"/>
        </w:rPr>
        <w:t xml:space="preserve"> erreur de tiers, il faut cliquer sur « refuser pour annulation » et refaire un titre de recette.</w:t>
      </w:r>
    </w:p>
    <w:p w:rsidR="00425066" w:rsidRDefault="00425066" w:rsidP="00501621">
      <w:pPr>
        <w:spacing w:after="0" w:line="240" w:lineRule="auto"/>
        <w:jc w:val="both"/>
        <w:rPr>
          <w:rFonts w:ascii="Times New Roman" w:hAnsi="Times New Roman" w:cs="Times New Roman"/>
          <w:sz w:val="24"/>
          <w:szCs w:val="24"/>
        </w:rPr>
      </w:pPr>
    </w:p>
    <w:p w:rsidR="00822744" w:rsidRDefault="00822744" w:rsidP="00501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w:t>
      </w:r>
      <w:r w:rsidR="009C29F8">
        <w:rPr>
          <w:rFonts w:ascii="Times New Roman" w:hAnsi="Times New Roman" w:cs="Times New Roman"/>
          <w:sz w:val="24"/>
          <w:szCs w:val="24"/>
        </w:rPr>
        <w:t>Il faut sélectionner le (ou les) titre de recette souhaité et cliquer ensuite sur « liquider ».</w:t>
      </w:r>
    </w:p>
    <w:p w:rsidR="003D004D" w:rsidRDefault="003D004D">
      <w:pPr>
        <w:rPr>
          <w:rFonts w:ascii="Times New Roman" w:hAnsi="Times New Roman" w:cs="Times New Roman"/>
          <w:sz w:val="24"/>
          <w:szCs w:val="24"/>
        </w:rPr>
      </w:pPr>
      <w:r>
        <w:rPr>
          <w:rFonts w:ascii="Times New Roman" w:hAnsi="Times New Roman" w:cs="Times New Roman"/>
          <w:sz w:val="24"/>
          <w:szCs w:val="24"/>
        </w:rPr>
        <w:br w:type="page"/>
      </w:r>
    </w:p>
    <w:p w:rsidR="007101B2" w:rsidRPr="0034638B" w:rsidRDefault="00542663" w:rsidP="007101B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sym w:font="Wingdings 2" w:char="F06C"/>
      </w:r>
      <w:r w:rsidR="007101B2" w:rsidRPr="00E4333D">
        <w:rPr>
          <w:rFonts w:ascii="Times New Roman" w:hAnsi="Times New Roman" w:cs="Times New Roman"/>
          <w:b/>
          <w:sz w:val="28"/>
          <w:szCs w:val="28"/>
        </w:rPr>
        <w:t xml:space="preserve"> </w:t>
      </w:r>
      <w:r w:rsidR="007101B2">
        <w:rPr>
          <w:rFonts w:ascii="Times New Roman" w:hAnsi="Times New Roman" w:cs="Times New Roman"/>
          <w:b/>
          <w:sz w:val="28"/>
          <w:szCs w:val="28"/>
          <w:u w:val="single"/>
        </w:rPr>
        <w:t>Validation du titre de recette sous condition d’emploi</w:t>
      </w:r>
      <w:r w:rsidR="007101B2">
        <w:rPr>
          <w:rFonts w:ascii="Times New Roman" w:hAnsi="Times New Roman" w:cs="Times New Roman"/>
          <w:sz w:val="24"/>
          <w:szCs w:val="24"/>
        </w:rPr>
        <w:t xml:space="preserve"> (Profil Ordonnateur)</w:t>
      </w:r>
      <w:r w:rsidR="007101B2">
        <w:rPr>
          <w:rFonts w:ascii="Times New Roman" w:hAnsi="Times New Roman" w:cs="Times New Roman"/>
          <w:b/>
          <w:sz w:val="28"/>
          <w:szCs w:val="28"/>
        </w:rPr>
        <w:t> :</w:t>
      </w:r>
    </w:p>
    <w:p w:rsidR="00E7534F" w:rsidRDefault="00E7534F" w:rsidP="00501621">
      <w:pPr>
        <w:spacing w:after="0" w:line="240" w:lineRule="auto"/>
        <w:jc w:val="both"/>
        <w:rPr>
          <w:rFonts w:ascii="Times New Roman" w:hAnsi="Times New Roman" w:cs="Times New Roman"/>
          <w:sz w:val="24"/>
          <w:szCs w:val="24"/>
        </w:rPr>
      </w:pPr>
    </w:p>
    <w:p w:rsidR="00E7534F" w:rsidRDefault="003D004D" w:rsidP="00501621">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0768" behindDoc="0" locked="0" layoutInCell="1" allowOverlap="1">
                <wp:simplePos x="0" y="0"/>
                <wp:positionH relativeFrom="column">
                  <wp:posOffset>3367405</wp:posOffset>
                </wp:positionH>
                <wp:positionV relativeFrom="paragraph">
                  <wp:posOffset>2749550</wp:posOffset>
                </wp:positionV>
                <wp:extent cx="1885950" cy="295275"/>
                <wp:effectExtent l="0" t="0" r="19050" b="28575"/>
                <wp:wrapNone/>
                <wp:docPr id="53" name="Ellipse 53"/>
                <wp:cNvGraphicFramePr/>
                <a:graphic xmlns:a="http://schemas.openxmlformats.org/drawingml/2006/main">
                  <a:graphicData uri="http://schemas.microsoft.com/office/word/2010/wordprocessingShape">
                    <wps:wsp>
                      <wps:cNvSpPr/>
                      <wps:spPr>
                        <a:xfrm>
                          <a:off x="0" y="0"/>
                          <a:ext cx="1885950" cy="2952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D29EE3" id="Ellipse 53" o:spid="_x0000_s1026" style="position:absolute;margin-left:265.15pt;margin-top:216.5pt;width:148.5pt;height:23.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" filled="f" strokecolor="black [3213]" strokeweight="1pt">
                <v:stroke joinstyle="miter"/>
              </v:oval>
            </w:pict>
          </mc:Fallback>
        </mc:AlternateContent>
      </w:r>
      <w:r>
        <w:rPr>
          <w:noProof/>
        </w:rPr>
        <w:drawing>
          <wp:inline distT="0" distB="0" distL="0" distR="0" wp14:anchorId="6BED6E91" wp14:editId="489E47F8">
            <wp:extent cx="7877175" cy="3762527"/>
            <wp:effectExtent l="0" t="0" r="0"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888290" cy="3767836"/>
                    </a:xfrm>
                    <a:prstGeom prst="rect">
                      <a:avLst/>
                    </a:prstGeom>
                  </pic:spPr>
                </pic:pic>
              </a:graphicData>
            </a:graphic>
          </wp:inline>
        </w:drawing>
      </w:r>
    </w:p>
    <w:p w:rsidR="003D004D" w:rsidRDefault="003D004D">
      <w:pPr>
        <w:rPr>
          <w:rFonts w:ascii="Times New Roman" w:hAnsi="Times New Roman" w:cs="Times New Roman"/>
          <w:sz w:val="24"/>
          <w:szCs w:val="24"/>
        </w:rPr>
      </w:pPr>
      <w:r>
        <w:rPr>
          <w:rFonts w:ascii="Times New Roman" w:hAnsi="Times New Roman" w:cs="Times New Roman"/>
          <w:sz w:val="24"/>
          <w:szCs w:val="24"/>
        </w:rPr>
        <w:br w:type="page"/>
      </w:r>
    </w:p>
    <w:p w:rsidR="00E7534F" w:rsidRDefault="00E7534F" w:rsidP="00501621">
      <w:pPr>
        <w:spacing w:after="0" w:line="240" w:lineRule="auto"/>
        <w:jc w:val="both"/>
        <w:rPr>
          <w:rFonts w:ascii="Times New Roman" w:hAnsi="Times New Roman" w:cs="Times New Roman"/>
          <w:sz w:val="24"/>
          <w:szCs w:val="24"/>
        </w:rPr>
      </w:pPr>
    </w:p>
    <w:p w:rsidR="003D004D" w:rsidRDefault="00956911" w:rsidP="00501621">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4864" behindDoc="0" locked="0" layoutInCell="1" allowOverlap="1">
                <wp:simplePos x="0" y="0"/>
                <wp:positionH relativeFrom="column">
                  <wp:posOffset>3415030</wp:posOffset>
                </wp:positionH>
                <wp:positionV relativeFrom="paragraph">
                  <wp:posOffset>1029970</wp:posOffset>
                </wp:positionV>
                <wp:extent cx="561975" cy="190500"/>
                <wp:effectExtent l="0" t="0" r="28575" b="19050"/>
                <wp:wrapNone/>
                <wp:docPr id="58" name="Ellipse 58"/>
                <wp:cNvGraphicFramePr/>
                <a:graphic xmlns:a="http://schemas.openxmlformats.org/drawingml/2006/main">
                  <a:graphicData uri="http://schemas.microsoft.com/office/word/2010/wordprocessingShape">
                    <wps:wsp>
                      <wps:cNvSpPr/>
                      <wps:spPr>
                        <a:xfrm>
                          <a:off x="0" y="0"/>
                          <a:ext cx="561975" cy="190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BFB238" id="Ellipse 58" o:spid="_x0000_s1026" style="position:absolute;margin-left:268.9pt;margin-top:81.1pt;width:44.25pt;height: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" filled="f" strokecolor="black [3213]" strokeweight="1pt">
                <v:stroke joinstyle="miter"/>
              </v:oval>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81280</wp:posOffset>
                </wp:positionH>
                <wp:positionV relativeFrom="paragraph">
                  <wp:posOffset>1553844</wp:posOffset>
                </wp:positionV>
                <wp:extent cx="114300" cy="962025"/>
                <wp:effectExtent l="0" t="0" r="76200" b="47625"/>
                <wp:wrapNone/>
                <wp:docPr id="57" name="Connecteur droit avec flèche 57"/>
                <wp:cNvGraphicFramePr/>
                <a:graphic xmlns:a="http://schemas.openxmlformats.org/drawingml/2006/main">
                  <a:graphicData uri="http://schemas.microsoft.com/office/word/2010/wordprocessingShape">
                    <wps:wsp>
                      <wps:cNvCnPr/>
                      <wps:spPr>
                        <a:xfrm>
                          <a:off x="0" y="0"/>
                          <a:ext cx="114300" cy="962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67EF51" id="Connecteur droit avec flèche 57" o:spid="_x0000_s1026" type="#_x0000_t32" style="position:absolute;margin-left:6.4pt;margin-top:122.35pt;width:9pt;height:75.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" strokecolor="black [3213]" strokeweight=".5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-52070</wp:posOffset>
                </wp:positionH>
                <wp:positionV relativeFrom="paragraph">
                  <wp:posOffset>2515870</wp:posOffset>
                </wp:positionV>
                <wp:extent cx="381000" cy="335280"/>
                <wp:effectExtent l="0" t="0" r="19050" b="26670"/>
                <wp:wrapNone/>
                <wp:docPr id="56" name="Ellipse 56"/>
                <wp:cNvGraphicFramePr/>
                <a:graphic xmlns:a="http://schemas.openxmlformats.org/drawingml/2006/main">
                  <a:graphicData uri="http://schemas.microsoft.com/office/word/2010/wordprocessingShape">
                    <wps:wsp>
                      <wps:cNvSpPr/>
                      <wps:spPr>
                        <a:xfrm>
                          <a:off x="0" y="0"/>
                          <a:ext cx="381000" cy="3352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996F72" id="Ellipse 56" o:spid="_x0000_s1026" style="position:absolute;margin-left:-4.1pt;margin-top:198.1pt;width:30pt;height:26.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" filled="f" strokecolor="black [3213]" strokeweight="1pt">
                <v:stroke joinstyle="miter"/>
              </v:oval>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-52070</wp:posOffset>
                </wp:positionH>
                <wp:positionV relativeFrom="paragraph">
                  <wp:posOffset>1220470</wp:posOffset>
                </wp:positionV>
                <wp:extent cx="247650" cy="333375"/>
                <wp:effectExtent l="0" t="0" r="19050" b="28575"/>
                <wp:wrapNone/>
                <wp:docPr id="55" name="Ellipse 55"/>
                <wp:cNvGraphicFramePr/>
                <a:graphic xmlns:a="http://schemas.openxmlformats.org/drawingml/2006/main">
                  <a:graphicData uri="http://schemas.microsoft.com/office/word/2010/wordprocessingShape">
                    <wps:wsp>
                      <wps:cNvSpPr/>
                      <wps:spPr>
                        <a:xfrm>
                          <a:off x="0" y="0"/>
                          <a:ext cx="247650" cy="3333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4F96D1" id="Ellipse 55" o:spid="_x0000_s1026" style="position:absolute;margin-left:-4.1pt;margin-top:96.1pt;width:19.5pt;height:26.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" filled="f" strokecolor="black [3213]" strokeweight="1pt">
                <v:stroke joinstyle="miter"/>
              </v:oval>
            </w:pict>
          </mc:Fallback>
        </mc:AlternateContent>
      </w:r>
      <w:r w:rsidR="00FF44EE">
        <w:rPr>
          <w:noProof/>
        </w:rPr>
        <w:drawing>
          <wp:inline distT="0" distB="0" distL="0" distR="0" wp14:anchorId="5DD9ED17" wp14:editId="4E31D6AA">
            <wp:extent cx="8892540" cy="2849880"/>
            <wp:effectExtent l="0" t="0" r="3810" b="762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92540" cy="2849880"/>
                    </a:xfrm>
                    <a:prstGeom prst="rect">
                      <a:avLst/>
                    </a:prstGeom>
                  </pic:spPr>
                </pic:pic>
              </a:graphicData>
            </a:graphic>
          </wp:inline>
        </w:drawing>
      </w:r>
    </w:p>
    <w:p w:rsidR="003D004D" w:rsidRDefault="003D004D" w:rsidP="00501621">
      <w:pPr>
        <w:spacing w:after="0" w:line="240" w:lineRule="auto"/>
        <w:jc w:val="both"/>
        <w:rPr>
          <w:rFonts w:ascii="Times New Roman" w:hAnsi="Times New Roman" w:cs="Times New Roman"/>
          <w:sz w:val="24"/>
          <w:szCs w:val="24"/>
        </w:rPr>
      </w:pPr>
    </w:p>
    <w:p w:rsidR="003D004D" w:rsidRDefault="003B112C" w:rsidP="00501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sidR="00211E5A">
        <w:rPr>
          <w:rFonts w:ascii="Times New Roman" w:hAnsi="Times New Roman" w:cs="Times New Roman"/>
          <w:sz w:val="24"/>
          <w:szCs w:val="24"/>
        </w:rPr>
        <w:t>Il faut sélectionner le (ou les) bordereau (= un compte de classe 7 et non un CGR) correspondant au</w:t>
      </w:r>
      <w:r w:rsidR="008C587A">
        <w:rPr>
          <w:rFonts w:ascii="Times New Roman" w:hAnsi="Times New Roman" w:cs="Times New Roman"/>
          <w:sz w:val="24"/>
          <w:szCs w:val="24"/>
        </w:rPr>
        <w:t xml:space="preserve"> (ou aux)</w:t>
      </w:r>
      <w:r w:rsidR="00211E5A">
        <w:rPr>
          <w:rFonts w:ascii="Times New Roman" w:hAnsi="Times New Roman" w:cs="Times New Roman"/>
          <w:sz w:val="24"/>
          <w:szCs w:val="24"/>
        </w:rPr>
        <w:t xml:space="preserve"> titre de recette à valider. Pour un bordereau, il est possible de sélectionner un ou plusieurs titre</w:t>
      </w:r>
      <w:r w:rsidR="008C587A">
        <w:rPr>
          <w:rFonts w:ascii="Times New Roman" w:hAnsi="Times New Roman" w:cs="Times New Roman"/>
          <w:sz w:val="24"/>
          <w:szCs w:val="24"/>
        </w:rPr>
        <w:t>s</w:t>
      </w:r>
      <w:r w:rsidR="00211E5A">
        <w:rPr>
          <w:rFonts w:ascii="Times New Roman" w:hAnsi="Times New Roman" w:cs="Times New Roman"/>
          <w:sz w:val="24"/>
          <w:szCs w:val="24"/>
        </w:rPr>
        <w:t xml:space="preserve"> de recette à valider ou retirer du bordereau (très utilise si plusieurs voyages au sein d’un même bordereau.</w:t>
      </w:r>
    </w:p>
    <w:p w:rsidR="002F1348" w:rsidRDefault="002F1348">
      <w:pPr>
        <w:rPr>
          <w:rFonts w:ascii="Times New Roman" w:hAnsi="Times New Roman" w:cs="Times New Roman"/>
          <w:sz w:val="24"/>
          <w:szCs w:val="24"/>
        </w:rPr>
      </w:pPr>
      <w:r>
        <w:rPr>
          <w:rFonts w:ascii="Times New Roman" w:hAnsi="Times New Roman" w:cs="Times New Roman"/>
          <w:sz w:val="24"/>
          <w:szCs w:val="24"/>
        </w:rPr>
        <w:br w:type="page"/>
      </w:r>
    </w:p>
    <w:p w:rsidR="00821A69" w:rsidRPr="0034638B" w:rsidRDefault="002F1348" w:rsidP="00821A6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sym w:font="Wingdings" w:char="F084"/>
      </w:r>
      <w:r w:rsidR="00821A69" w:rsidRPr="00E4333D">
        <w:rPr>
          <w:rFonts w:ascii="Times New Roman" w:hAnsi="Times New Roman" w:cs="Times New Roman"/>
          <w:b/>
          <w:sz w:val="28"/>
          <w:szCs w:val="28"/>
        </w:rPr>
        <w:t xml:space="preserve"> </w:t>
      </w:r>
      <w:r w:rsidR="00B35FF1">
        <w:rPr>
          <w:rFonts w:ascii="Times New Roman" w:hAnsi="Times New Roman" w:cs="Times New Roman"/>
          <w:b/>
          <w:sz w:val="28"/>
          <w:szCs w:val="28"/>
          <w:u w:val="single"/>
        </w:rPr>
        <w:t>Prise en charge comptable du titre de recette</w:t>
      </w:r>
      <w:r w:rsidR="00B35FF1">
        <w:rPr>
          <w:rFonts w:ascii="Times New Roman" w:hAnsi="Times New Roman" w:cs="Times New Roman"/>
          <w:sz w:val="24"/>
          <w:szCs w:val="24"/>
        </w:rPr>
        <w:t xml:space="preserve"> (Profil Comptable)</w:t>
      </w:r>
      <w:r w:rsidR="00821A69">
        <w:rPr>
          <w:rFonts w:ascii="Times New Roman" w:hAnsi="Times New Roman" w:cs="Times New Roman"/>
          <w:b/>
          <w:sz w:val="28"/>
          <w:szCs w:val="28"/>
        </w:rPr>
        <w:t> :</w:t>
      </w:r>
    </w:p>
    <w:p w:rsidR="00E7534F" w:rsidRDefault="00E7534F" w:rsidP="00501621">
      <w:pPr>
        <w:spacing w:after="0" w:line="240" w:lineRule="auto"/>
        <w:jc w:val="both"/>
        <w:rPr>
          <w:rFonts w:ascii="Times New Roman" w:hAnsi="Times New Roman" w:cs="Times New Roman"/>
          <w:sz w:val="24"/>
          <w:szCs w:val="24"/>
        </w:rPr>
      </w:pPr>
    </w:p>
    <w:p w:rsidR="00CF6929" w:rsidRDefault="0089395B" w:rsidP="00501621">
      <w:pPr>
        <w:spacing w:after="0" w:line="240" w:lineRule="auto"/>
        <w:jc w:val="both"/>
        <w:rPr>
          <w:rFonts w:ascii="Times New Roman" w:hAnsi="Times New Roman" w:cs="Times New Roman"/>
          <w:sz w:val="24"/>
          <w:szCs w:val="24"/>
        </w:rPr>
      </w:pPr>
      <w:r>
        <w:rPr>
          <w:noProof/>
        </w:rPr>
        <w:drawing>
          <wp:inline distT="0" distB="0" distL="0" distR="0" wp14:anchorId="54F7DEB4" wp14:editId="69C71920">
            <wp:extent cx="6427670" cy="284797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08497" cy="2883788"/>
                    </a:xfrm>
                    <a:prstGeom prst="rect">
                      <a:avLst/>
                    </a:prstGeom>
                  </pic:spPr>
                </pic:pic>
              </a:graphicData>
            </a:graphic>
          </wp:inline>
        </w:drawing>
      </w:r>
    </w:p>
    <w:p w:rsidR="00A26392" w:rsidRDefault="00A26392">
      <w:pPr>
        <w:rPr>
          <w:rFonts w:ascii="Times New Roman" w:hAnsi="Times New Roman" w:cs="Times New Roman"/>
          <w:sz w:val="24"/>
          <w:szCs w:val="24"/>
        </w:rPr>
      </w:pPr>
      <w:r>
        <w:rPr>
          <w:rFonts w:ascii="Times New Roman" w:hAnsi="Times New Roman" w:cs="Times New Roman"/>
          <w:sz w:val="24"/>
          <w:szCs w:val="24"/>
        </w:rPr>
        <w:br w:type="page"/>
      </w:r>
    </w:p>
    <w:p w:rsidR="00CF6929" w:rsidRDefault="00CF6929" w:rsidP="00501621">
      <w:pPr>
        <w:spacing w:after="0" w:line="240" w:lineRule="auto"/>
        <w:jc w:val="both"/>
        <w:rPr>
          <w:rFonts w:ascii="Times New Roman" w:hAnsi="Times New Roman" w:cs="Times New Roman"/>
          <w:sz w:val="24"/>
          <w:szCs w:val="24"/>
        </w:rPr>
      </w:pPr>
    </w:p>
    <w:p w:rsidR="00CF6929" w:rsidRDefault="00E32939" w:rsidP="00501621">
      <w:pPr>
        <w:spacing w:after="0" w:line="240" w:lineRule="auto"/>
        <w:jc w:val="both"/>
        <w:rPr>
          <w:rFonts w:ascii="Times New Roman" w:hAnsi="Times New Roman" w:cs="Times New Roman"/>
          <w:sz w:val="24"/>
          <w:szCs w:val="24"/>
        </w:rPr>
      </w:pPr>
      <w:r>
        <w:rPr>
          <w:noProof/>
        </w:rPr>
        <w:drawing>
          <wp:inline distT="0" distB="0" distL="0" distR="0" wp14:anchorId="531CDE6B" wp14:editId="7F9BB6BA">
            <wp:extent cx="8906753" cy="3581400"/>
            <wp:effectExtent l="0" t="0" r="889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27102" cy="3589582"/>
                    </a:xfrm>
                    <a:prstGeom prst="rect">
                      <a:avLst/>
                    </a:prstGeom>
                  </pic:spPr>
                </pic:pic>
              </a:graphicData>
            </a:graphic>
          </wp:inline>
        </w:drawing>
      </w:r>
    </w:p>
    <w:p w:rsidR="00A26392" w:rsidRDefault="00A26392" w:rsidP="00A26392">
      <w:pPr>
        <w:spacing w:after="0" w:line="240" w:lineRule="auto"/>
        <w:rPr>
          <w:rFonts w:ascii="Times New Roman" w:hAnsi="Times New Roman" w:cs="Times New Roman"/>
          <w:sz w:val="24"/>
          <w:szCs w:val="24"/>
        </w:rPr>
      </w:pPr>
    </w:p>
    <w:p w:rsidR="00A26392" w:rsidRDefault="00A26392" w:rsidP="00A26392">
      <w:pPr>
        <w:spacing w:after="0" w:line="240" w:lineRule="auto"/>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w:t>
      </w:r>
      <w:r w:rsidR="007E6EFE">
        <w:rPr>
          <w:rFonts w:ascii="Times New Roman" w:hAnsi="Times New Roman" w:cs="Times New Roman"/>
          <w:sz w:val="24"/>
          <w:szCs w:val="24"/>
        </w:rPr>
        <w:t xml:space="preserve">Il est possible de mettre en attente un titre de recette avec une date de fin pour permettre de compléter le dossier (ex : rajout d’une notification de subvention). Le souci est que ce dossier arrivera en attente chez l’ordonnateur et non le gestionnaire. Par ailleurs, le dossier ne sera pas annulé à la fin </w:t>
      </w:r>
      <w:r w:rsidR="00A83F85">
        <w:rPr>
          <w:rFonts w:ascii="Times New Roman" w:hAnsi="Times New Roman" w:cs="Times New Roman"/>
          <w:sz w:val="24"/>
          <w:szCs w:val="24"/>
        </w:rPr>
        <w:t>si pas d’action de l’établissement. Donc, possibilité à utiliser avec précaution.</w:t>
      </w:r>
    </w:p>
    <w:p w:rsidR="00A83F85" w:rsidRDefault="00A83F85" w:rsidP="00A26392">
      <w:pPr>
        <w:spacing w:after="0" w:line="240" w:lineRule="auto"/>
        <w:rPr>
          <w:rFonts w:ascii="Times New Roman" w:hAnsi="Times New Roman" w:cs="Times New Roman"/>
          <w:sz w:val="24"/>
          <w:szCs w:val="24"/>
        </w:rPr>
      </w:pPr>
    </w:p>
    <w:p w:rsidR="00A83F85" w:rsidRDefault="00A83F85" w:rsidP="00A26392">
      <w:pPr>
        <w:spacing w:after="0" w:line="240" w:lineRule="auto"/>
        <w:rPr>
          <w:rFonts w:ascii="Times New Roman" w:hAnsi="Times New Roman" w:cs="Times New Roman"/>
          <w:sz w:val="24"/>
          <w:szCs w:val="24"/>
        </w:rPr>
      </w:pPr>
      <w:r>
        <w:rPr>
          <w:rFonts w:ascii="Times New Roman" w:hAnsi="Times New Roman" w:cs="Times New Roman"/>
          <w:sz w:val="24"/>
          <w:szCs w:val="24"/>
        </w:rPr>
        <w:sym w:font="Wingdings" w:char="F077"/>
      </w:r>
      <w:r w:rsidR="001C4FCB">
        <w:rPr>
          <w:rFonts w:ascii="Times New Roman" w:hAnsi="Times New Roman" w:cs="Times New Roman"/>
          <w:sz w:val="24"/>
          <w:szCs w:val="24"/>
        </w:rPr>
        <w:t xml:space="preserve"> Pour refuser un titre de recette, il y a soit la case refus</w:t>
      </w:r>
      <w:r w:rsidR="00BF0223">
        <w:rPr>
          <w:rFonts w:ascii="Times New Roman" w:hAnsi="Times New Roman" w:cs="Times New Roman"/>
          <w:sz w:val="24"/>
          <w:szCs w:val="24"/>
        </w:rPr>
        <w:t xml:space="preserve"> (avec le motif)</w:t>
      </w:r>
      <w:r w:rsidR="001C4FCB">
        <w:rPr>
          <w:rFonts w:ascii="Times New Roman" w:hAnsi="Times New Roman" w:cs="Times New Roman"/>
          <w:sz w:val="24"/>
          <w:szCs w:val="24"/>
        </w:rPr>
        <w:t xml:space="preserve"> dans le menu soit la case en bout de la ligne. Si l’agent comptable refuse, le titre de recette est refusé définitivement. A ce moment, le gestionnaire devra refaire la procédure complète d’un titre de recette.</w:t>
      </w:r>
      <w:r>
        <w:rPr>
          <w:rFonts w:ascii="Times New Roman" w:hAnsi="Times New Roman" w:cs="Times New Roman"/>
          <w:sz w:val="24"/>
          <w:szCs w:val="24"/>
        </w:rPr>
        <w:t xml:space="preserve"> </w:t>
      </w:r>
    </w:p>
    <w:p w:rsidR="00DC13EF" w:rsidRDefault="00DC13EF" w:rsidP="00A26392">
      <w:pPr>
        <w:spacing w:after="0" w:line="240" w:lineRule="auto"/>
        <w:rPr>
          <w:rFonts w:ascii="Times New Roman" w:hAnsi="Times New Roman" w:cs="Times New Roman"/>
          <w:sz w:val="24"/>
          <w:szCs w:val="24"/>
        </w:rPr>
      </w:pPr>
    </w:p>
    <w:p w:rsidR="00DC13EF" w:rsidRDefault="00DC13EF" w:rsidP="00A26392">
      <w:pPr>
        <w:spacing w:after="0" w:line="240" w:lineRule="auto"/>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La classe 7 est lié automatiquement à un compte de classe 4, donc il faut bien vérifier le tableau de concordance de ces classes.</w:t>
      </w:r>
    </w:p>
    <w:p w:rsidR="00A26392" w:rsidRDefault="00A26392">
      <w:pPr>
        <w:rPr>
          <w:rFonts w:ascii="Times New Roman" w:hAnsi="Times New Roman" w:cs="Times New Roman"/>
          <w:sz w:val="24"/>
          <w:szCs w:val="24"/>
        </w:rPr>
      </w:pPr>
      <w:r>
        <w:rPr>
          <w:rFonts w:ascii="Times New Roman" w:hAnsi="Times New Roman" w:cs="Times New Roman"/>
          <w:sz w:val="24"/>
          <w:szCs w:val="24"/>
        </w:rPr>
        <w:br w:type="page"/>
      </w:r>
    </w:p>
    <w:p w:rsidR="0034638B" w:rsidRPr="0034638B" w:rsidRDefault="002F1348" w:rsidP="0034638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sym w:font="Wingdings" w:char="F085"/>
      </w:r>
      <w:r w:rsidR="0034638B" w:rsidRPr="00E4333D">
        <w:rPr>
          <w:rFonts w:ascii="Times New Roman" w:hAnsi="Times New Roman" w:cs="Times New Roman"/>
          <w:b/>
          <w:sz w:val="28"/>
          <w:szCs w:val="28"/>
        </w:rPr>
        <w:t xml:space="preserve"> </w:t>
      </w:r>
      <w:r w:rsidR="0034638B">
        <w:rPr>
          <w:rFonts w:ascii="Times New Roman" w:hAnsi="Times New Roman" w:cs="Times New Roman"/>
          <w:b/>
          <w:sz w:val="28"/>
          <w:szCs w:val="28"/>
          <w:u w:val="single"/>
        </w:rPr>
        <w:t>Saisir une reprise d’avance</w:t>
      </w:r>
      <w:r w:rsidR="001846F9">
        <w:rPr>
          <w:rFonts w:ascii="Times New Roman" w:hAnsi="Times New Roman" w:cs="Times New Roman"/>
          <w:b/>
          <w:sz w:val="28"/>
          <w:szCs w:val="28"/>
        </w:rPr>
        <w:t xml:space="preserve"> </w:t>
      </w:r>
      <w:r w:rsidR="0009323A">
        <w:rPr>
          <w:rFonts w:ascii="Times New Roman" w:hAnsi="Times New Roman" w:cs="Times New Roman"/>
          <w:sz w:val="24"/>
          <w:szCs w:val="24"/>
        </w:rPr>
        <w:t>(Profil Comptable)</w:t>
      </w:r>
      <w:r w:rsidR="0009323A">
        <w:rPr>
          <w:rFonts w:ascii="Times New Roman" w:hAnsi="Times New Roman" w:cs="Times New Roman"/>
          <w:b/>
          <w:sz w:val="28"/>
          <w:szCs w:val="28"/>
        </w:rPr>
        <w:t> </w:t>
      </w:r>
      <w:r w:rsidR="0034638B">
        <w:rPr>
          <w:rFonts w:ascii="Times New Roman" w:hAnsi="Times New Roman" w:cs="Times New Roman"/>
          <w:b/>
          <w:sz w:val="28"/>
          <w:szCs w:val="28"/>
        </w:rPr>
        <w:t>:</w:t>
      </w:r>
    </w:p>
    <w:p w:rsidR="0034638B" w:rsidRDefault="0034638B" w:rsidP="00501621">
      <w:pPr>
        <w:spacing w:after="0" w:line="240" w:lineRule="auto"/>
        <w:jc w:val="both"/>
        <w:rPr>
          <w:rFonts w:ascii="Times New Roman" w:hAnsi="Times New Roman" w:cs="Times New Roman"/>
          <w:sz w:val="24"/>
          <w:szCs w:val="24"/>
        </w:rPr>
      </w:pPr>
    </w:p>
    <w:p w:rsidR="0009323A" w:rsidRDefault="0009323A" w:rsidP="00501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Il existe une procédure manuelle (à privilégier) et une procédure automatique.</w:t>
      </w:r>
    </w:p>
    <w:p w:rsidR="0009323A" w:rsidRDefault="0009323A" w:rsidP="00501621">
      <w:pPr>
        <w:spacing w:after="0" w:line="240" w:lineRule="auto"/>
        <w:jc w:val="both"/>
        <w:rPr>
          <w:rFonts w:ascii="Times New Roman" w:hAnsi="Times New Roman" w:cs="Times New Roman"/>
          <w:sz w:val="24"/>
          <w:szCs w:val="24"/>
        </w:rPr>
      </w:pPr>
    </w:p>
    <w:p w:rsidR="0009323A" w:rsidRDefault="0009323A" w:rsidP="00501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Il est possible de faire une reprise partielle ou totale. Pour aider à faire le rapprochement, il est important de faire une édition des développements de solde.</w:t>
      </w:r>
    </w:p>
    <w:p w:rsidR="0009323A" w:rsidRDefault="0009323A" w:rsidP="00501621">
      <w:pPr>
        <w:spacing w:after="0" w:line="240" w:lineRule="auto"/>
        <w:jc w:val="both"/>
        <w:rPr>
          <w:rFonts w:ascii="Times New Roman" w:hAnsi="Times New Roman" w:cs="Times New Roman"/>
          <w:sz w:val="24"/>
          <w:szCs w:val="24"/>
        </w:rPr>
      </w:pPr>
    </w:p>
    <w:p w:rsidR="0009323A" w:rsidRDefault="0009323A" w:rsidP="00501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Une reprise d’avance suppose de passer 3 écritures :</w:t>
      </w:r>
    </w:p>
    <w:p w:rsidR="0009323A" w:rsidRDefault="0009323A" w:rsidP="0009323A">
      <w:pPr>
        <w:tabs>
          <w:tab w:val="left" w:pos="567"/>
        </w:tabs>
        <w:spacing w:after="0" w:line="240" w:lineRule="auto"/>
        <w:jc w:val="both"/>
        <w:rPr>
          <w:rFonts w:ascii="Times New Roman" w:hAnsi="Times New Roman" w:cs="Times New Roman"/>
          <w:sz w:val="24"/>
          <w:szCs w:val="24"/>
        </w:rPr>
      </w:pPr>
    </w:p>
    <w:p w:rsidR="0009323A" w:rsidRDefault="0009323A" w:rsidP="0009323A">
      <w:pPr>
        <w:tabs>
          <w:tab w:val="left" w:pos="567"/>
        </w:tabs>
        <w:spacing w:after="0" w:line="240" w:lineRule="auto"/>
        <w:jc w:val="both"/>
        <w:rPr>
          <w:rFonts w:ascii="Times New Roman" w:hAnsi="Times New Roman" w:cs="Times New Roman"/>
          <w:sz w:val="24"/>
          <w:szCs w:val="24"/>
        </w:rPr>
      </w:pPr>
      <w:r w:rsidRPr="0009323A">
        <w:rPr>
          <w:rFonts w:ascii="Times New Roman" w:hAnsi="Times New Roman" w:cs="Times New Roman"/>
          <w:sz w:val="24"/>
          <w:szCs w:val="24"/>
        </w:rPr>
        <w:tab/>
      </w:r>
      <w:r>
        <w:rPr>
          <w:rFonts w:ascii="Times New Roman" w:hAnsi="Times New Roman" w:cs="Times New Roman"/>
          <w:sz w:val="24"/>
          <w:szCs w:val="24"/>
        </w:rPr>
        <w:t xml:space="preserve">- </w:t>
      </w:r>
      <w:r w:rsidR="0071341D">
        <w:rPr>
          <w:rFonts w:ascii="Times New Roman" w:hAnsi="Times New Roman" w:cs="Times New Roman"/>
          <w:sz w:val="24"/>
          <w:szCs w:val="24"/>
        </w:rPr>
        <w:t>1</w:t>
      </w:r>
      <w:r w:rsidR="0071341D" w:rsidRPr="0071341D">
        <w:rPr>
          <w:rFonts w:ascii="Times New Roman" w:hAnsi="Times New Roman" w:cs="Times New Roman"/>
          <w:sz w:val="24"/>
          <w:szCs w:val="24"/>
          <w:vertAlign w:val="superscript"/>
        </w:rPr>
        <w:t>ère</w:t>
      </w:r>
      <w:r w:rsidR="0071341D">
        <w:rPr>
          <w:rFonts w:ascii="Times New Roman" w:hAnsi="Times New Roman" w:cs="Times New Roman"/>
          <w:sz w:val="24"/>
          <w:szCs w:val="24"/>
        </w:rPr>
        <w:t xml:space="preserve"> écriture : le titre de recette débite le compte de classe 4 (ex : 44113),</w:t>
      </w:r>
    </w:p>
    <w:p w:rsidR="0071341D" w:rsidRDefault="0071341D" w:rsidP="0009323A">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- 2</w:t>
      </w:r>
      <w:r w:rsidRPr="0071341D">
        <w:rPr>
          <w:rFonts w:ascii="Times New Roman" w:hAnsi="Times New Roman" w:cs="Times New Roman"/>
          <w:sz w:val="24"/>
          <w:szCs w:val="24"/>
          <w:vertAlign w:val="superscript"/>
        </w:rPr>
        <w:t>ème</w:t>
      </w:r>
      <w:r>
        <w:rPr>
          <w:rFonts w:ascii="Times New Roman" w:hAnsi="Times New Roman" w:cs="Times New Roman"/>
          <w:sz w:val="24"/>
          <w:szCs w:val="24"/>
        </w:rPr>
        <w:t xml:space="preserve"> écriture : débit du compte de classe 4 d’avance (ex : 441913),</w:t>
      </w:r>
    </w:p>
    <w:p w:rsidR="0071341D" w:rsidRDefault="0071341D" w:rsidP="0009323A">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- 3</w:t>
      </w:r>
      <w:r w:rsidRPr="0071341D">
        <w:rPr>
          <w:rFonts w:ascii="Times New Roman" w:hAnsi="Times New Roman" w:cs="Times New Roman"/>
          <w:sz w:val="24"/>
          <w:szCs w:val="24"/>
          <w:vertAlign w:val="superscript"/>
        </w:rPr>
        <w:t>ème</w:t>
      </w:r>
      <w:r>
        <w:rPr>
          <w:rFonts w:ascii="Times New Roman" w:hAnsi="Times New Roman" w:cs="Times New Roman"/>
          <w:sz w:val="24"/>
          <w:szCs w:val="24"/>
        </w:rPr>
        <w:t xml:space="preserve"> écriture : crédit du compte de classe 4 (ex : 44113).</w:t>
      </w:r>
    </w:p>
    <w:p w:rsidR="0071341D" w:rsidRDefault="0071341D" w:rsidP="0009323A">
      <w:pPr>
        <w:tabs>
          <w:tab w:val="left" w:pos="567"/>
        </w:tabs>
        <w:spacing w:after="0" w:line="240" w:lineRule="auto"/>
        <w:jc w:val="both"/>
        <w:rPr>
          <w:rFonts w:ascii="Times New Roman" w:hAnsi="Times New Roman" w:cs="Times New Roman"/>
          <w:sz w:val="24"/>
          <w:szCs w:val="24"/>
        </w:rPr>
      </w:pPr>
    </w:p>
    <w:p w:rsidR="0071341D" w:rsidRPr="0071341D" w:rsidRDefault="0071341D" w:rsidP="0071341D">
      <w:pPr>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774D02">
        <w:rPr>
          <w:rFonts w:ascii="Times New Roman" w:hAnsi="Times New Roman" w:cs="Times New Roman"/>
          <w:b/>
          <w:i/>
          <w:sz w:val="24"/>
          <w:szCs w:val="24"/>
          <w:u w:val="single"/>
        </w:rPr>
        <w:t>A – Procédure manuelle</w:t>
      </w:r>
      <w:r w:rsidR="006A143D">
        <w:rPr>
          <w:rFonts w:ascii="Times New Roman" w:hAnsi="Times New Roman" w:cs="Times New Roman"/>
          <w:sz w:val="24"/>
          <w:szCs w:val="24"/>
        </w:rPr>
        <w:t xml:space="preserve"> (exemple avec le compte 441928 / 441280) </w:t>
      </w:r>
      <w:r>
        <w:rPr>
          <w:rFonts w:ascii="Times New Roman" w:hAnsi="Times New Roman" w:cs="Times New Roman"/>
          <w:sz w:val="24"/>
          <w:szCs w:val="24"/>
        </w:rPr>
        <w:t xml:space="preserve">: </w:t>
      </w:r>
    </w:p>
    <w:p w:rsidR="0071341D" w:rsidRPr="0009323A" w:rsidRDefault="0071341D" w:rsidP="0009323A">
      <w:pPr>
        <w:tabs>
          <w:tab w:val="left" w:pos="567"/>
        </w:tabs>
        <w:spacing w:after="0" w:line="240" w:lineRule="auto"/>
        <w:jc w:val="both"/>
        <w:rPr>
          <w:rFonts w:ascii="Times New Roman" w:hAnsi="Times New Roman" w:cs="Times New Roman"/>
          <w:sz w:val="24"/>
          <w:szCs w:val="24"/>
        </w:rPr>
      </w:pPr>
    </w:p>
    <w:p w:rsidR="0009323A" w:rsidRDefault="009E4711" w:rsidP="0009323A">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w:t>
      </w:r>
      <w:r w:rsidR="003D7794" w:rsidRPr="0050245D">
        <w:rPr>
          <w:rFonts w:ascii="Times New Roman" w:hAnsi="Times New Roman" w:cs="Times New Roman"/>
          <w:i/>
          <w:sz w:val="24"/>
          <w:szCs w:val="24"/>
        </w:rPr>
        <w:t>1</w:t>
      </w:r>
      <w:r w:rsidR="003D7794" w:rsidRPr="0050245D">
        <w:rPr>
          <w:rFonts w:ascii="Times New Roman" w:hAnsi="Times New Roman" w:cs="Times New Roman"/>
          <w:i/>
          <w:sz w:val="24"/>
          <w:szCs w:val="24"/>
          <w:vertAlign w:val="superscript"/>
        </w:rPr>
        <w:t>ère</w:t>
      </w:r>
      <w:r w:rsidR="003D7794" w:rsidRPr="0050245D">
        <w:rPr>
          <w:rFonts w:ascii="Times New Roman" w:hAnsi="Times New Roman" w:cs="Times New Roman"/>
          <w:i/>
          <w:sz w:val="24"/>
          <w:szCs w:val="24"/>
        </w:rPr>
        <w:t xml:space="preserve"> étape</w:t>
      </w:r>
      <w:r w:rsidR="003D7794">
        <w:rPr>
          <w:rFonts w:ascii="Times New Roman" w:hAnsi="Times New Roman" w:cs="Times New Roman"/>
          <w:sz w:val="24"/>
          <w:szCs w:val="24"/>
        </w:rPr>
        <w:t xml:space="preserve"> : </w:t>
      </w:r>
      <w:r w:rsidR="0050245D">
        <w:rPr>
          <w:rFonts w:ascii="Times New Roman" w:hAnsi="Times New Roman" w:cs="Times New Roman"/>
          <w:sz w:val="24"/>
          <w:szCs w:val="24"/>
        </w:rPr>
        <w:t>utiliser la fenêtre « YECRVALI » + journal « REPRAV » :</w:t>
      </w:r>
    </w:p>
    <w:p w:rsidR="0050245D" w:rsidRDefault="0050245D" w:rsidP="0009323A">
      <w:pPr>
        <w:tabs>
          <w:tab w:val="left" w:pos="567"/>
        </w:tabs>
        <w:spacing w:after="0" w:line="240" w:lineRule="auto"/>
        <w:jc w:val="both"/>
        <w:rPr>
          <w:rFonts w:ascii="Times New Roman" w:hAnsi="Times New Roman" w:cs="Times New Roman"/>
          <w:sz w:val="24"/>
          <w:szCs w:val="24"/>
        </w:rPr>
      </w:pPr>
    </w:p>
    <w:p w:rsidR="0050245D" w:rsidRDefault="0050245D" w:rsidP="0050245D">
      <w:pPr>
        <w:tabs>
          <w:tab w:val="left" w:pos="567"/>
        </w:tabs>
        <w:spacing w:after="0" w:line="240" w:lineRule="auto"/>
        <w:jc w:val="both"/>
        <w:rPr>
          <w:rFonts w:ascii="Times New Roman" w:hAnsi="Times New Roman" w:cs="Times New Roman"/>
          <w:sz w:val="24"/>
          <w:szCs w:val="24"/>
        </w:rPr>
      </w:pPr>
      <w:r w:rsidRPr="0050245D">
        <w:rPr>
          <w:rFonts w:ascii="Times New Roman" w:hAnsi="Times New Roman" w:cs="Times New Roman"/>
          <w:sz w:val="24"/>
          <w:szCs w:val="24"/>
        </w:rPr>
        <w:tab/>
      </w:r>
      <w:r>
        <w:rPr>
          <w:rFonts w:ascii="Times New Roman" w:hAnsi="Times New Roman" w:cs="Times New Roman"/>
          <w:sz w:val="24"/>
          <w:szCs w:val="24"/>
        </w:rPr>
        <w:t>- Type de pièce : RAV / indiquer le libellé, référence…. + cliquer sur la disquette pour valider,</w:t>
      </w:r>
    </w:p>
    <w:p w:rsidR="0050245D" w:rsidRDefault="0050245D" w:rsidP="0050245D">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Fenêtre du bas : faire une écriture en débit du compte 441928 / 1 écriture au crédit du compte 441280 + Disquette pour valider.</w:t>
      </w:r>
    </w:p>
    <w:p w:rsidR="0050245D" w:rsidRDefault="0050245D" w:rsidP="0050245D">
      <w:pPr>
        <w:tabs>
          <w:tab w:val="left" w:pos="567"/>
        </w:tabs>
        <w:spacing w:after="0" w:line="240" w:lineRule="auto"/>
        <w:jc w:val="both"/>
        <w:rPr>
          <w:rFonts w:ascii="Times New Roman" w:hAnsi="Times New Roman" w:cs="Times New Roman"/>
          <w:sz w:val="24"/>
          <w:szCs w:val="24"/>
        </w:rPr>
      </w:pPr>
    </w:p>
    <w:p w:rsidR="0050245D" w:rsidRDefault="0050245D" w:rsidP="0050245D">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w:t>
      </w:r>
      <w:r>
        <w:rPr>
          <w:rFonts w:ascii="Times New Roman" w:hAnsi="Times New Roman" w:cs="Times New Roman"/>
          <w:i/>
          <w:sz w:val="24"/>
          <w:szCs w:val="24"/>
        </w:rPr>
        <w:t>2</w:t>
      </w:r>
      <w:r w:rsidRPr="0050245D">
        <w:rPr>
          <w:rFonts w:ascii="Times New Roman" w:hAnsi="Times New Roman" w:cs="Times New Roman"/>
          <w:i/>
          <w:sz w:val="24"/>
          <w:szCs w:val="24"/>
          <w:vertAlign w:val="superscript"/>
        </w:rPr>
        <w:t>ème</w:t>
      </w:r>
      <w:r>
        <w:rPr>
          <w:rFonts w:ascii="Times New Roman" w:hAnsi="Times New Roman" w:cs="Times New Roman"/>
          <w:i/>
          <w:sz w:val="24"/>
          <w:szCs w:val="24"/>
        </w:rPr>
        <w:t xml:space="preserve"> </w:t>
      </w:r>
      <w:r w:rsidRPr="0050245D">
        <w:rPr>
          <w:rFonts w:ascii="Times New Roman" w:hAnsi="Times New Roman" w:cs="Times New Roman"/>
          <w:i/>
          <w:sz w:val="24"/>
          <w:szCs w:val="24"/>
        </w:rPr>
        <w:t>étape</w:t>
      </w:r>
      <w:r>
        <w:rPr>
          <w:rFonts w:ascii="Times New Roman" w:hAnsi="Times New Roman" w:cs="Times New Roman"/>
          <w:sz w:val="24"/>
          <w:szCs w:val="24"/>
        </w:rPr>
        <w:t> : utiliser la fenêtre « YCPIEO » pour faire le rapprochement :</w:t>
      </w:r>
    </w:p>
    <w:p w:rsidR="0050245D" w:rsidRDefault="0050245D" w:rsidP="0050245D">
      <w:pPr>
        <w:tabs>
          <w:tab w:val="left" w:pos="567"/>
        </w:tabs>
        <w:spacing w:after="0" w:line="240" w:lineRule="auto"/>
        <w:jc w:val="both"/>
        <w:rPr>
          <w:rFonts w:ascii="Times New Roman" w:hAnsi="Times New Roman" w:cs="Times New Roman"/>
          <w:sz w:val="24"/>
          <w:szCs w:val="24"/>
        </w:rPr>
      </w:pPr>
    </w:p>
    <w:p w:rsidR="006A143D" w:rsidRDefault="0050245D" w:rsidP="0050245D">
      <w:pPr>
        <w:tabs>
          <w:tab w:val="left" w:pos="567"/>
        </w:tabs>
        <w:spacing w:after="0" w:line="240" w:lineRule="auto"/>
        <w:jc w:val="both"/>
        <w:rPr>
          <w:rFonts w:ascii="Times New Roman" w:hAnsi="Times New Roman" w:cs="Times New Roman"/>
          <w:sz w:val="24"/>
          <w:szCs w:val="24"/>
        </w:rPr>
      </w:pPr>
      <w:r w:rsidRPr="0050245D">
        <w:rPr>
          <w:rFonts w:ascii="Times New Roman" w:hAnsi="Times New Roman" w:cs="Times New Roman"/>
          <w:sz w:val="24"/>
          <w:szCs w:val="24"/>
        </w:rPr>
        <w:tab/>
      </w:r>
      <w:r>
        <w:rPr>
          <w:rFonts w:ascii="Times New Roman" w:hAnsi="Times New Roman" w:cs="Times New Roman"/>
          <w:sz w:val="24"/>
          <w:szCs w:val="24"/>
        </w:rPr>
        <w:t xml:space="preserve">- </w:t>
      </w:r>
      <w:r w:rsidR="006A143D">
        <w:rPr>
          <w:rFonts w:ascii="Times New Roman" w:hAnsi="Times New Roman" w:cs="Times New Roman"/>
          <w:sz w:val="24"/>
          <w:szCs w:val="24"/>
        </w:rPr>
        <w:t>il faut rechercher dans le menu « bleu » le numéro de compte de la créance : 441280</w:t>
      </w:r>
      <w:r w:rsidR="00DC6911">
        <w:rPr>
          <w:rFonts w:ascii="Times New Roman" w:hAnsi="Times New Roman" w:cs="Times New Roman"/>
          <w:sz w:val="24"/>
          <w:szCs w:val="24"/>
        </w:rPr>
        <w:t>. Après cette recherche, on peut voir la ligne « RAV »,</w:t>
      </w:r>
    </w:p>
    <w:p w:rsidR="00DC6911" w:rsidRPr="0050245D" w:rsidRDefault="00DC6911" w:rsidP="0050245D">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il faut rapprocher le « RAV » avec un titre de recette présentant un débit. Il suffit de sélectionner les 2 lignes souhaitées et cliquer sur « rapprocher ». A ce stade, la ligne « RAV » est soldée (= 0€).</w:t>
      </w:r>
    </w:p>
    <w:p w:rsidR="0009323A" w:rsidRDefault="0009323A" w:rsidP="0009323A">
      <w:pPr>
        <w:tabs>
          <w:tab w:val="left" w:pos="567"/>
        </w:tabs>
        <w:spacing w:after="0" w:line="240" w:lineRule="auto"/>
        <w:jc w:val="both"/>
        <w:rPr>
          <w:rFonts w:ascii="Times New Roman" w:hAnsi="Times New Roman" w:cs="Times New Roman"/>
          <w:sz w:val="24"/>
          <w:szCs w:val="24"/>
        </w:rPr>
      </w:pPr>
    </w:p>
    <w:p w:rsidR="00DC6911" w:rsidRDefault="00DC6911" w:rsidP="00DC6911">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w:t>
      </w:r>
      <w:r>
        <w:rPr>
          <w:rFonts w:ascii="Times New Roman" w:hAnsi="Times New Roman" w:cs="Times New Roman"/>
          <w:i/>
          <w:sz w:val="24"/>
          <w:szCs w:val="24"/>
        </w:rPr>
        <w:t>3</w:t>
      </w:r>
      <w:r w:rsidRPr="0050245D">
        <w:rPr>
          <w:rFonts w:ascii="Times New Roman" w:hAnsi="Times New Roman" w:cs="Times New Roman"/>
          <w:i/>
          <w:sz w:val="24"/>
          <w:szCs w:val="24"/>
          <w:vertAlign w:val="superscript"/>
        </w:rPr>
        <w:t>ème</w:t>
      </w:r>
      <w:r>
        <w:rPr>
          <w:rFonts w:ascii="Times New Roman" w:hAnsi="Times New Roman" w:cs="Times New Roman"/>
          <w:i/>
          <w:sz w:val="24"/>
          <w:szCs w:val="24"/>
        </w:rPr>
        <w:t xml:space="preserve"> </w:t>
      </w:r>
      <w:r w:rsidRPr="0050245D">
        <w:rPr>
          <w:rFonts w:ascii="Times New Roman" w:hAnsi="Times New Roman" w:cs="Times New Roman"/>
          <w:i/>
          <w:sz w:val="24"/>
          <w:szCs w:val="24"/>
        </w:rPr>
        <w:t>étape</w:t>
      </w:r>
      <w:r>
        <w:rPr>
          <w:rFonts w:ascii="Times New Roman" w:hAnsi="Times New Roman" w:cs="Times New Roman"/>
          <w:sz w:val="24"/>
          <w:szCs w:val="24"/>
        </w:rPr>
        <w:t> : utiliser la fenêtre « YCPIEO » pour faire le rapprochement :</w:t>
      </w:r>
    </w:p>
    <w:p w:rsidR="0009323A" w:rsidRDefault="0009323A" w:rsidP="0009323A">
      <w:pPr>
        <w:tabs>
          <w:tab w:val="left" w:pos="567"/>
        </w:tabs>
        <w:spacing w:after="0" w:line="240" w:lineRule="auto"/>
        <w:jc w:val="both"/>
        <w:rPr>
          <w:rFonts w:ascii="Times New Roman" w:hAnsi="Times New Roman" w:cs="Times New Roman"/>
          <w:sz w:val="24"/>
          <w:szCs w:val="24"/>
        </w:rPr>
      </w:pPr>
    </w:p>
    <w:p w:rsidR="00F151FA" w:rsidRDefault="00F151FA" w:rsidP="00F151FA">
      <w:pPr>
        <w:tabs>
          <w:tab w:val="left" w:pos="567"/>
        </w:tabs>
        <w:spacing w:after="0" w:line="240" w:lineRule="auto"/>
        <w:jc w:val="both"/>
        <w:rPr>
          <w:rFonts w:ascii="Times New Roman" w:hAnsi="Times New Roman" w:cs="Times New Roman"/>
          <w:sz w:val="24"/>
          <w:szCs w:val="24"/>
        </w:rPr>
      </w:pPr>
      <w:r w:rsidRPr="0050245D">
        <w:rPr>
          <w:rFonts w:ascii="Times New Roman" w:hAnsi="Times New Roman" w:cs="Times New Roman"/>
          <w:sz w:val="24"/>
          <w:szCs w:val="24"/>
        </w:rPr>
        <w:tab/>
      </w:r>
      <w:r>
        <w:rPr>
          <w:rFonts w:ascii="Times New Roman" w:hAnsi="Times New Roman" w:cs="Times New Roman"/>
          <w:sz w:val="24"/>
          <w:szCs w:val="24"/>
        </w:rPr>
        <w:t>- il faut rechercher dans le menu « bleu » le numéro de compte de la créance : 441928 et choisir la subvention adéquate (à sélectionner) + cliquer sur « rapprocher ». A ce stade, l’écriture de reprise sur avance est soldée.</w:t>
      </w:r>
    </w:p>
    <w:p w:rsidR="00F151FA" w:rsidRDefault="00F151FA">
      <w:pPr>
        <w:rPr>
          <w:rFonts w:ascii="Times New Roman" w:hAnsi="Times New Roman" w:cs="Times New Roman"/>
          <w:sz w:val="24"/>
          <w:szCs w:val="24"/>
        </w:rPr>
      </w:pPr>
      <w:r>
        <w:rPr>
          <w:rFonts w:ascii="Times New Roman" w:hAnsi="Times New Roman" w:cs="Times New Roman"/>
          <w:sz w:val="24"/>
          <w:szCs w:val="24"/>
        </w:rPr>
        <w:br w:type="page"/>
      </w:r>
    </w:p>
    <w:p w:rsidR="00774D02" w:rsidRPr="0071341D" w:rsidRDefault="00774D02" w:rsidP="00774D02">
      <w:pPr>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b/>
          <w:i/>
          <w:sz w:val="24"/>
          <w:szCs w:val="24"/>
          <w:u w:val="single"/>
        </w:rPr>
        <w:t>B</w:t>
      </w:r>
      <w:r w:rsidRPr="00774D02">
        <w:rPr>
          <w:rFonts w:ascii="Times New Roman" w:hAnsi="Times New Roman" w:cs="Times New Roman"/>
          <w:b/>
          <w:i/>
          <w:sz w:val="24"/>
          <w:szCs w:val="24"/>
          <w:u w:val="single"/>
        </w:rPr>
        <w:t xml:space="preserve"> – Procédure </w:t>
      </w:r>
      <w:r>
        <w:rPr>
          <w:rFonts w:ascii="Times New Roman" w:hAnsi="Times New Roman" w:cs="Times New Roman"/>
          <w:b/>
          <w:i/>
          <w:sz w:val="24"/>
          <w:szCs w:val="24"/>
          <w:u w:val="single"/>
        </w:rPr>
        <w:t>automatisée</w:t>
      </w:r>
      <w:r>
        <w:rPr>
          <w:rFonts w:ascii="Times New Roman" w:hAnsi="Times New Roman" w:cs="Times New Roman"/>
          <w:sz w:val="24"/>
          <w:szCs w:val="24"/>
        </w:rPr>
        <w:t xml:space="preserve"> : </w:t>
      </w:r>
    </w:p>
    <w:p w:rsidR="00F151FA" w:rsidRDefault="00F151FA" w:rsidP="0009323A">
      <w:pPr>
        <w:tabs>
          <w:tab w:val="left" w:pos="567"/>
        </w:tabs>
        <w:spacing w:after="0" w:line="240" w:lineRule="auto"/>
        <w:jc w:val="both"/>
        <w:rPr>
          <w:rFonts w:ascii="Times New Roman" w:hAnsi="Times New Roman" w:cs="Times New Roman"/>
          <w:sz w:val="24"/>
          <w:szCs w:val="24"/>
        </w:rPr>
      </w:pPr>
    </w:p>
    <w:p w:rsidR="0034638B" w:rsidRDefault="001B1A7B" w:rsidP="00501621">
      <w:pPr>
        <w:spacing w:after="0" w:line="240" w:lineRule="auto"/>
        <w:jc w:val="both"/>
        <w:rPr>
          <w:rFonts w:ascii="Times New Roman" w:hAnsi="Times New Roman" w:cs="Times New Roman"/>
          <w:sz w:val="24"/>
          <w:szCs w:val="24"/>
        </w:rPr>
      </w:pPr>
      <w:r>
        <w:rPr>
          <w:noProof/>
        </w:rPr>
        <w:drawing>
          <wp:inline distT="0" distB="0" distL="0" distR="0" wp14:anchorId="71EDD46F" wp14:editId="5053B285">
            <wp:extent cx="8892540" cy="4142105"/>
            <wp:effectExtent l="0" t="0" r="381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92540" cy="4142105"/>
                    </a:xfrm>
                    <a:prstGeom prst="rect">
                      <a:avLst/>
                    </a:prstGeom>
                  </pic:spPr>
                </pic:pic>
              </a:graphicData>
            </a:graphic>
          </wp:inline>
        </w:drawing>
      </w:r>
    </w:p>
    <w:p w:rsidR="001B1A7B" w:rsidRDefault="001B1A7B">
      <w:pPr>
        <w:rPr>
          <w:rFonts w:ascii="Times New Roman" w:hAnsi="Times New Roman" w:cs="Times New Roman"/>
          <w:sz w:val="24"/>
          <w:szCs w:val="24"/>
        </w:rPr>
      </w:pPr>
      <w:r>
        <w:rPr>
          <w:rFonts w:ascii="Times New Roman" w:hAnsi="Times New Roman" w:cs="Times New Roman"/>
          <w:sz w:val="24"/>
          <w:szCs w:val="24"/>
        </w:rPr>
        <w:br w:type="page"/>
      </w:r>
    </w:p>
    <w:p w:rsidR="0034638B" w:rsidRDefault="0034638B" w:rsidP="00501621">
      <w:pPr>
        <w:spacing w:after="0" w:line="240" w:lineRule="auto"/>
        <w:jc w:val="both"/>
        <w:rPr>
          <w:rFonts w:ascii="Times New Roman" w:hAnsi="Times New Roman" w:cs="Times New Roman"/>
          <w:sz w:val="24"/>
          <w:szCs w:val="24"/>
        </w:rPr>
      </w:pPr>
    </w:p>
    <w:p w:rsidR="001B1A7B" w:rsidRDefault="00FF149B" w:rsidP="00501621">
      <w:pPr>
        <w:spacing w:after="0" w:line="240" w:lineRule="auto"/>
        <w:jc w:val="both"/>
        <w:rPr>
          <w:rFonts w:ascii="Times New Roman" w:hAnsi="Times New Roman" w:cs="Times New Roman"/>
          <w:sz w:val="24"/>
          <w:szCs w:val="24"/>
        </w:rPr>
      </w:pPr>
      <w:r>
        <w:rPr>
          <w:noProof/>
        </w:rPr>
        <w:drawing>
          <wp:inline distT="0" distB="0" distL="0" distR="0" wp14:anchorId="06A5EC80" wp14:editId="25004D49">
            <wp:extent cx="8892540" cy="4691380"/>
            <wp:effectExtent l="0" t="0" r="381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92540" cy="4691380"/>
                    </a:xfrm>
                    <a:prstGeom prst="rect">
                      <a:avLst/>
                    </a:prstGeom>
                  </pic:spPr>
                </pic:pic>
              </a:graphicData>
            </a:graphic>
          </wp:inline>
        </w:drawing>
      </w:r>
    </w:p>
    <w:p w:rsidR="00FF149B" w:rsidRDefault="00FF149B">
      <w:pPr>
        <w:rPr>
          <w:rFonts w:ascii="Times New Roman" w:hAnsi="Times New Roman" w:cs="Times New Roman"/>
          <w:sz w:val="24"/>
          <w:szCs w:val="24"/>
        </w:rPr>
      </w:pPr>
      <w:r>
        <w:rPr>
          <w:rFonts w:ascii="Times New Roman" w:hAnsi="Times New Roman" w:cs="Times New Roman"/>
          <w:sz w:val="24"/>
          <w:szCs w:val="24"/>
        </w:rPr>
        <w:br w:type="page"/>
      </w:r>
    </w:p>
    <w:p w:rsidR="001B1A7B" w:rsidRDefault="001B1A7B" w:rsidP="00501621">
      <w:pPr>
        <w:spacing w:after="0" w:line="240" w:lineRule="auto"/>
        <w:jc w:val="both"/>
        <w:rPr>
          <w:rFonts w:ascii="Times New Roman" w:hAnsi="Times New Roman" w:cs="Times New Roman"/>
          <w:sz w:val="24"/>
          <w:szCs w:val="24"/>
        </w:rPr>
      </w:pPr>
    </w:p>
    <w:p w:rsidR="001B1A7B" w:rsidRDefault="00C447DF" w:rsidP="00501621">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6912" behindDoc="0" locked="0" layoutInCell="1" allowOverlap="1">
                <wp:simplePos x="0" y="0"/>
                <wp:positionH relativeFrom="column">
                  <wp:posOffset>6110605</wp:posOffset>
                </wp:positionH>
                <wp:positionV relativeFrom="paragraph">
                  <wp:posOffset>2125345</wp:posOffset>
                </wp:positionV>
                <wp:extent cx="2867025" cy="2400300"/>
                <wp:effectExtent l="19050" t="19050" r="28575" b="19050"/>
                <wp:wrapNone/>
                <wp:docPr id="3" name="Connecteur droit 3"/>
                <wp:cNvGraphicFramePr/>
                <a:graphic xmlns:a="http://schemas.openxmlformats.org/drawingml/2006/main">
                  <a:graphicData uri="http://schemas.microsoft.com/office/word/2010/wordprocessingShape">
                    <wps:wsp>
                      <wps:cNvCnPr/>
                      <wps:spPr>
                        <a:xfrm flipH="1">
                          <a:off x="0" y="0"/>
                          <a:ext cx="2867025" cy="24003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1B174E" id="Connecteur droit 3"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481.15pt,167.35pt" to="706.9pt,3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" strokecolor="black [3213]" strokeweight="2.25pt">
                <v:stroke joinstyle="miter"/>
              </v:lin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5615304</wp:posOffset>
                </wp:positionH>
                <wp:positionV relativeFrom="paragraph">
                  <wp:posOffset>2296795</wp:posOffset>
                </wp:positionV>
                <wp:extent cx="3152775" cy="2286000"/>
                <wp:effectExtent l="19050" t="19050" r="28575" b="19050"/>
                <wp:wrapNone/>
                <wp:docPr id="2" name="Connecteur droit 2"/>
                <wp:cNvGraphicFramePr/>
                <a:graphic xmlns:a="http://schemas.openxmlformats.org/drawingml/2006/main">
                  <a:graphicData uri="http://schemas.microsoft.com/office/word/2010/wordprocessingShape">
                    <wps:wsp>
                      <wps:cNvCnPr/>
                      <wps:spPr>
                        <a:xfrm>
                          <a:off x="0" y="0"/>
                          <a:ext cx="3152775" cy="2286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5311AC" id="Connecteur droit 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42.15pt,180.85pt" to="690.4pt,3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" strokecolor="black [3213]" strokeweight="2.25pt">
                <v:stroke joinstyle="miter"/>
              </v:line>
            </w:pict>
          </mc:Fallback>
        </mc:AlternateContent>
      </w:r>
      <w:r w:rsidR="00FF149B">
        <w:rPr>
          <w:noProof/>
        </w:rPr>
        <w:drawing>
          <wp:inline distT="0" distB="0" distL="0" distR="0" wp14:anchorId="5F4493F9" wp14:editId="1EF5B88F">
            <wp:extent cx="8892540" cy="4382770"/>
            <wp:effectExtent l="0" t="0" r="381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92540" cy="4382770"/>
                    </a:xfrm>
                    <a:prstGeom prst="rect">
                      <a:avLst/>
                    </a:prstGeom>
                  </pic:spPr>
                </pic:pic>
              </a:graphicData>
            </a:graphic>
          </wp:inline>
        </w:drawing>
      </w:r>
    </w:p>
    <w:p w:rsidR="001B1A7B" w:rsidRDefault="001B1A7B" w:rsidP="00501621">
      <w:pPr>
        <w:spacing w:after="0" w:line="240" w:lineRule="auto"/>
        <w:jc w:val="both"/>
        <w:rPr>
          <w:rFonts w:ascii="Times New Roman" w:hAnsi="Times New Roman" w:cs="Times New Roman"/>
          <w:sz w:val="24"/>
          <w:szCs w:val="24"/>
        </w:rPr>
      </w:pPr>
    </w:p>
    <w:p w:rsidR="001B1A7B" w:rsidRDefault="00C447DF" w:rsidP="005016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7"/>
      </w:r>
      <w:r>
        <w:rPr>
          <w:rFonts w:ascii="Times New Roman" w:hAnsi="Times New Roman" w:cs="Times New Roman"/>
          <w:sz w:val="24"/>
          <w:szCs w:val="24"/>
        </w:rPr>
        <w:t xml:space="preserve"> Il ne faut pas faire l’étape 13 sinon l’OPALE rapproche le titre de recette avec n’importe quelle subvention présente au sein d’un même compte de classe 4. Pour remplacer cette étape 13 automatique, il faut saisir manuellement cette écriture au débit du 441928 et au crédit du 441928.</w:t>
      </w:r>
    </w:p>
    <w:sectPr w:rsidR="001B1A7B" w:rsidSect="008D224E">
      <w:footerReference w:type="default" r:id="rId2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3282" w:rsidRDefault="002C3282" w:rsidP="002C3282">
      <w:pPr>
        <w:spacing w:after="0" w:line="240" w:lineRule="auto"/>
      </w:pPr>
      <w:r>
        <w:separator/>
      </w:r>
    </w:p>
  </w:endnote>
  <w:endnote w:type="continuationSeparator" w:id="0">
    <w:p w:rsidR="002C3282" w:rsidRDefault="002C3282" w:rsidP="002C3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282" w:rsidRDefault="002C3282">
    <w:pPr>
      <w:pStyle w:val="Pieddepage"/>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rsidR="002C3282" w:rsidRDefault="0062343F">
    <w:pPr>
      <w:pStyle w:val="Pieddepage"/>
    </w:pPr>
    <w:r>
      <w:t>Lycée Saint Lambert - Paris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3282" w:rsidRDefault="002C3282" w:rsidP="002C3282">
      <w:pPr>
        <w:spacing w:after="0" w:line="240" w:lineRule="auto"/>
      </w:pPr>
      <w:r>
        <w:separator/>
      </w:r>
    </w:p>
  </w:footnote>
  <w:footnote w:type="continuationSeparator" w:id="0">
    <w:p w:rsidR="002C3282" w:rsidRDefault="002C3282" w:rsidP="002C32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B81369"/>
    <w:multiLevelType w:val="hybridMultilevel"/>
    <w:tmpl w:val="2BAA9664"/>
    <w:lvl w:ilvl="0" w:tplc="7512907A">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1" w15:restartNumberingAfterBreak="0">
    <w:nsid w:val="31391A8E"/>
    <w:multiLevelType w:val="hybridMultilevel"/>
    <w:tmpl w:val="7BDC4034"/>
    <w:lvl w:ilvl="0" w:tplc="01824D78">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2" w15:restartNumberingAfterBreak="0">
    <w:nsid w:val="3C1A7145"/>
    <w:multiLevelType w:val="hybridMultilevel"/>
    <w:tmpl w:val="34E20882"/>
    <w:lvl w:ilvl="0" w:tplc="45A6743A">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E980A6F"/>
    <w:multiLevelType w:val="hybridMultilevel"/>
    <w:tmpl w:val="AFEA4196"/>
    <w:lvl w:ilvl="0" w:tplc="1DAA5816">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4" w15:restartNumberingAfterBreak="0">
    <w:nsid w:val="402B7962"/>
    <w:multiLevelType w:val="hybridMultilevel"/>
    <w:tmpl w:val="B3BCC99C"/>
    <w:lvl w:ilvl="0" w:tplc="B0A683BE">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5" w15:restartNumberingAfterBreak="0">
    <w:nsid w:val="4537005A"/>
    <w:multiLevelType w:val="hybridMultilevel"/>
    <w:tmpl w:val="BBB6A96C"/>
    <w:lvl w:ilvl="0" w:tplc="29B67840">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6" w15:restartNumberingAfterBreak="0">
    <w:nsid w:val="4D1D0C15"/>
    <w:multiLevelType w:val="hybridMultilevel"/>
    <w:tmpl w:val="91F28CB6"/>
    <w:lvl w:ilvl="0" w:tplc="E77C4690">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D730309"/>
    <w:multiLevelType w:val="hybridMultilevel"/>
    <w:tmpl w:val="591055C8"/>
    <w:lvl w:ilvl="0" w:tplc="B342958A">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8" w15:restartNumberingAfterBreak="0">
    <w:nsid w:val="65926AF8"/>
    <w:multiLevelType w:val="hybridMultilevel"/>
    <w:tmpl w:val="5DC49FF2"/>
    <w:lvl w:ilvl="0" w:tplc="25C8E5A4">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9" w15:restartNumberingAfterBreak="0">
    <w:nsid w:val="676276B9"/>
    <w:multiLevelType w:val="hybridMultilevel"/>
    <w:tmpl w:val="D0C6BEB4"/>
    <w:lvl w:ilvl="0" w:tplc="DD56D902">
      <w:numFmt w:val="bullet"/>
      <w:lvlText w:val="-"/>
      <w:lvlJc w:val="left"/>
      <w:pPr>
        <w:ind w:left="1500" w:hanging="360"/>
      </w:pPr>
      <w:rPr>
        <w:rFonts w:ascii="Times New Roman" w:eastAsiaTheme="minorHAnsi" w:hAnsi="Times New Roman" w:cs="Times New Roman"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10" w15:restartNumberingAfterBreak="0">
    <w:nsid w:val="6C1777B1"/>
    <w:multiLevelType w:val="hybridMultilevel"/>
    <w:tmpl w:val="34EEE2EC"/>
    <w:lvl w:ilvl="0" w:tplc="68342C56">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11" w15:restartNumberingAfterBreak="0">
    <w:nsid w:val="71BB58C5"/>
    <w:multiLevelType w:val="hybridMultilevel"/>
    <w:tmpl w:val="772E90F2"/>
    <w:lvl w:ilvl="0" w:tplc="B1188BA4">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12" w15:restartNumberingAfterBreak="0">
    <w:nsid w:val="764C0AEE"/>
    <w:multiLevelType w:val="hybridMultilevel"/>
    <w:tmpl w:val="777E881A"/>
    <w:lvl w:ilvl="0" w:tplc="09E4EDC0">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69D40CA"/>
    <w:multiLevelType w:val="hybridMultilevel"/>
    <w:tmpl w:val="229079AC"/>
    <w:lvl w:ilvl="0" w:tplc="C77A19E0">
      <w:numFmt w:val="bullet"/>
      <w:lvlText w:val="-"/>
      <w:lvlJc w:val="left"/>
      <w:pPr>
        <w:ind w:left="930" w:hanging="360"/>
      </w:pPr>
      <w:rPr>
        <w:rFonts w:ascii="Times New Roman" w:eastAsiaTheme="minorHAnsi" w:hAnsi="Times New Roman" w:cs="Times New Roman"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num w:numId="1">
    <w:abstractNumId w:val="5"/>
  </w:num>
  <w:num w:numId="2">
    <w:abstractNumId w:val="4"/>
  </w:num>
  <w:num w:numId="3">
    <w:abstractNumId w:val="12"/>
  </w:num>
  <w:num w:numId="4">
    <w:abstractNumId w:val="8"/>
  </w:num>
  <w:num w:numId="5">
    <w:abstractNumId w:val="0"/>
  </w:num>
  <w:num w:numId="6">
    <w:abstractNumId w:val="13"/>
  </w:num>
  <w:num w:numId="7">
    <w:abstractNumId w:val="1"/>
  </w:num>
  <w:num w:numId="8">
    <w:abstractNumId w:val="9"/>
  </w:num>
  <w:num w:numId="9">
    <w:abstractNumId w:val="6"/>
  </w:num>
  <w:num w:numId="10">
    <w:abstractNumId w:val="10"/>
  </w:num>
  <w:num w:numId="11">
    <w:abstractNumId w:val="2"/>
  </w:num>
  <w:num w:numId="12">
    <w:abstractNumId w:val="7"/>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ECF"/>
    <w:rsid w:val="00005E67"/>
    <w:rsid w:val="0001110D"/>
    <w:rsid w:val="00012F97"/>
    <w:rsid w:val="00015EC1"/>
    <w:rsid w:val="000258BD"/>
    <w:rsid w:val="000429B0"/>
    <w:rsid w:val="00043B9E"/>
    <w:rsid w:val="00045988"/>
    <w:rsid w:val="0005637F"/>
    <w:rsid w:val="00083415"/>
    <w:rsid w:val="00090B48"/>
    <w:rsid w:val="0009323A"/>
    <w:rsid w:val="000A1E9F"/>
    <w:rsid w:val="000C027F"/>
    <w:rsid w:val="000D747C"/>
    <w:rsid w:val="00101710"/>
    <w:rsid w:val="00112DB0"/>
    <w:rsid w:val="0013003C"/>
    <w:rsid w:val="00142C1B"/>
    <w:rsid w:val="00146E72"/>
    <w:rsid w:val="00160CC4"/>
    <w:rsid w:val="00162AA5"/>
    <w:rsid w:val="001846F9"/>
    <w:rsid w:val="00185E19"/>
    <w:rsid w:val="00194EDC"/>
    <w:rsid w:val="001973C5"/>
    <w:rsid w:val="001A3D88"/>
    <w:rsid w:val="001A446C"/>
    <w:rsid w:val="001A6610"/>
    <w:rsid w:val="001B1A7B"/>
    <w:rsid w:val="001B5C5A"/>
    <w:rsid w:val="001C4FCB"/>
    <w:rsid w:val="001C76C3"/>
    <w:rsid w:val="001D0EE5"/>
    <w:rsid w:val="001D7389"/>
    <w:rsid w:val="001E6256"/>
    <w:rsid w:val="001F20A1"/>
    <w:rsid w:val="00210527"/>
    <w:rsid w:val="00211E5A"/>
    <w:rsid w:val="00223220"/>
    <w:rsid w:val="00237FA8"/>
    <w:rsid w:val="0026444E"/>
    <w:rsid w:val="00267AC2"/>
    <w:rsid w:val="00272222"/>
    <w:rsid w:val="00276C7D"/>
    <w:rsid w:val="0027753B"/>
    <w:rsid w:val="00287CB1"/>
    <w:rsid w:val="002A188A"/>
    <w:rsid w:val="002C3282"/>
    <w:rsid w:val="002C40F8"/>
    <w:rsid w:val="002E44DD"/>
    <w:rsid w:val="002F1348"/>
    <w:rsid w:val="002F57EE"/>
    <w:rsid w:val="00301A61"/>
    <w:rsid w:val="00306E5F"/>
    <w:rsid w:val="00314BAC"/>
    <w:rsid w:val="00316E61"/>
    <w:rsid w:val="003205B1"/>
    <w:rsid w:val="00324A7B"/>
    <w:rsid w:val="00327103"/>
    <w:rsid w:val="00344C19"/>
    <w:rsid w:val="0034638B"/>
    <w:rsid w:val="00347E36"/>
    <w:rsid w:val="003719C7"/>
    <w:rsid w:val="00371A25"/>
    <w:rsid w:val="00372FE2"/>
    <w:rsid w:val="0037552D"/>
    <w:rsid w:val="00380E29"/>
    <w:rsid w:val="0038595A"/>
    <w:rsid w:val="003869E1"/>
    <w:rsid w:val="00386C93"/>
    <w:rsid w:val="00387EC7"/>
    <w:rsid w:val="003918C8"/>
    <w:rsid w:val="003A0282"/>
    <w:rsid w:val="003A25E7"/>
    <w:rsid w:val="003A6ADD"/>
    <w:rsid w:val="003A74CB"/>
    <w:rsid w:val="003B112C"/>
    <w:rsid w:val="003D004D"/>
    <w:rsid w:val="003D504E"/>
    <w:rsid w:val="003D7794"/>
    <w:rsid w:val="003E4951"/>
    <w:rsid w:val="004078B9"/>
    <w:rsid w:val="00410E09"/>
    <w:rsid w:val="00412B5A"/>
    <w:rsid w:val="00425066"/>
    <w:rsid w:val="00444457"/>
    <w:rsid w:val="0044463A"/>
    <w:rsid w:val="00444FDE"/>
    <w:rsid w:val="00445918"/>
    <w:rsid w:val="0044609A"/>
    <w:rsid w:val="004613BF"/>
    <w:rsid w:val="00461EC3"/>
    <w:rsid w:val="00463C32"/>
    <w:rsid w:val="0047309D"/>
    <w:rsid w:val="004A1C9B"/>
    <w:rsid w:val="004B02AE"/>
    <w:rsid w:val="004C4E97"/>
    <w:rsid w:val="004D4488"/>
    <w:rsid w:val="004E10DE"/>
    <w:rsid w:val="00501621"/>
    <w:rsid w:val="0050245D"/>
    <w:rsid w:val="00503DB7"/>
    <w:rsid w:val="005129F3"/>
    <w:rsid w:val="00512E6E"/>
    <w:rsid w:val="00523D10"/>
    <w:rsid w:val="00535B89"/>
    <w:rsid w:val="00542663"/>
    <w:rsid w:val="00550776"/>
    <w:rsid w:val="0055411C"/>
    <w:rsid w:val="005563A5"/>
    <w:rsid w:val="0055699D"/>
    <w:rsid w:val="00570747"/>
    <w:rsid w:val="00572E10"/>
    <w:rsid w:val="0057469F"/>
    <w:rsid w:val="00575114"/>
    <w:rsid w:val="00591121"/>
    <w:rsid w:val="00591F02"/>
    <w:rsid w:val="00593B0B"/>
    <w:rsid w:val="00594B75"/>
    <w:rsid w:val="005A7920"/>
    <w:rsid w:val="005B085B"/>
    <w:rsid w:val="005B31EA"/>
    <w:rsid w:val="005B4E09"/>
    <w:rsid w:val="005B5F09"/>
    <w:rsid w:val="005C08AB"/>
    <w:rsid w:val="005C3EB4"/>
    <w:rsid w:val="005C543B"/>
    <w:rsid w:val="005D0EFE"/>
    <w:rsid w:val="005D3530"/>
    <w:rsid w:val="005D55B1"/>
    <w:rsid w:val="005E5832"/>
    <w:rsid w:val="005F5B75"/>
    <w:rsid w:val="006007FC"/>
    <w:rsid w:val="00602A89"/>
    <w:rsid w:val="006060CC"/>
    <w:rsid w:val="00615EA3"/>
    <w:rsid w:val="0062343F"/>
    <w:rsid w:val="00637C3A"/>
    <w:rsid w:val="00647B1D"/>
    <w:rsid w:val="00653D05"/>
    <w:rsid w:val="00663D13"/>
    <w:rsid w:val="00682D81"/>
    <w:rsid w:val="0069118E"/>
    <w:rsid w:val="006A143D"/>
    <w:rsid w:val="006B08BC"/>
    <w:rsid w:val="006B444F"/>
    <w:rsid w:val="006C1C10"/>
    <w:rsid w:val="006E399D"/>
    <w:rsid w:val="006F23FF"/>
    <w:rsid w:val="0070252F"/>
    <w:rsid w:val="0070535A"/>
    <w:rsid w:val="00707375"/>
    <w:rsid w:val="007101B2"/>
    <w:rsid w:val="007115ED"/>
    <w:rsid w:val="0071341D"/>
    <w:rsid w:val="00727ECF"/>
    <w:rsid w:val="00733C7C"/>
    <w:rsid w:val="0073784D"/>
    <w:rsid w:val="00741C51"/>
    <w:rsid w:val="00762D76"/>
    <w:rsid w:val="00773591"/>
    <w:rsid w:val="00773C45"/>
    <w:rsid w:val="00774043"/>
    <w:rsid w:val="00774D02"/>
    <w:rsid w:val="007772FD"/>
    <w:rsid w:val="0078296B"/>
    <w:rsid w:val="007951C9"/>
    <w:rsid w:val="007A1DF4"/>
    <w:rsid w:val="007A5E00"/>
    <w:rsid w:val="007B4442"/>
    <w:rsid w:val="007B489C"/>
    <w:rsid w:val="007C24EB"/>
    <w:rsid w:val="007C361F"/>
    <w:rsid w:val="007C3BC3"/>
    <w:rsid w:val="007C51EB"/>
    <w:rsid w:val="007D59FE"/>
    <w:rsid w:val="007E6EFE"/>
    <w:rsid w:val="007F0B43"/>
    <w:rsid w:val="00800115"/>
    <w:rsid w:val="00800700"/>
    <w:rsid w:val="00812164"/>
    <w:rsid w:val="00821A69"/>
    <w:rsid w:val="00822744"/>
    <w:rsid w:val="008266F0"/>
    <w:rsid w:val="008340C3"/>
    <w:rsid w:val="008354D6"/>
    <w:rsid w:val="0083674E"/>
    <w:rsid w:val="00836EB2"/>
    <w:rsid w:val="00844425"/>
    <w:rsid w:val="00847FBF"/>
    <w:rsid w:val="00857185"/>
    <w:rsid w:val="0086473F"/>
    <w:rsid w:val="008661BB"/>
    <w:rsid w:val="00876105"/>
    <w:rsid w:val="008766F6"/>
    <w:rsid w:val="00887AFF"/>
    <w:rsid w:val="0089395B"/>
    <w:rsid w:val="008C19F2"/>
    <w:rsid w:val="008C3D8B"/>
    <w:rsid w:val="008C587A"/>
    <w:rsid w:val="008C7C1C"/>
    <w:rsid w:val="008D224E"/>
    <w:rsid w:val="008E0A27"/>
    <w:rsid w:val="008E1CEE"/>
    <w:rsid w:val="008E1FD6"/>
    <w:rsid w:val="008E5A73"/>
    <w:rsid w:val="008E6E65"/>
    <w:rsid w:val="008F5A2E"/>
    <w:rsid w:val="00917E68"/>
    <w:rsid w:val="009227E2"/>
    <w:rsid w:val="00932990"/>
    <w:rsid w:val="00937756"/>
    <w:rsid w:val="009438C1"/>
    <w:rsid w:val="009439D7"/>
    <w:rsid w:val="009466F6"/>
    <w:rsid w:val="00954EC4"/>
    <w:rsid w:val="00956911"/>
    <w:rsid w:val="00957157"/>
    <w:rsid w:val="00976D82"/>
    <w:rsid w:val="00982DBF"/>
    <w:rsid w:val="00983ACB"/>
    <w:rsid w:val="0099791A"/>
    <w:rsid w:val="009A0A65"/>
    <w:rsid w:val="009A55F2"/>
    <w:rsid w:val="009B632F"/>
    <w:rsid w:val="009C29F8"/>
    <w:rsid w:val="009C447B"/>
    <w:rsid w:val="009D216B"/>
    <w:rsid w:val="009E06EA"/>
    <w:rsid w:val="009E4711"/>
    <w:rsid w:val="00A22726"/>
    <w:rsid w:val="00A23297"/>
    <w:rsid w:val="00A26392"/>
    <w:rsid w:val="00A27F90"/>
    <w:rsid w:val="00A40634"/>
    <w:rsid w:val="00A40EFA"/>
    <w:rsid w:val="00A4345B"/>
    <w:rsid w:val="00A54AF4"/>
    <w:rsid w:val="00A65113"/>
    <w:rsid w:val="00A75936"/>
    <w:rsid w:val="00A83F85"/>
    <w:rsid w:val="00A9099D"/>
    <w:rsid w:val="00AA458F"/>
    <w:rsid w:val="00AC00E7"/>
    <w:rsid w:val="00AC5569"/>
    <w:rsid w:val="00AD4648"/>
    <w:rsid w:val="00AD5461"/>
    <w:rsid w:val="00AD5540"/>
    <w:rsid w:val="00AD5779"/>
    <w:rsid w:val="00AF113E"/>
    <w:rsid w:val="00AF37C3"/>
    <w:rsid w:val="00B00E28"/>
    <w:rsid w:val="00B046A0"/>
    <w:rsid w:val="00B0512A"/>
    <w:rsid w:val="00B11896"/>
    <w:rsid w:val="00B1252B"/>
    <w:rsid w:val="00B172FF"/>
    <w:rsid w:val="00B20E89"/>
    <w:rsid w:val="00B2102F"/>
    <w:rsid w:val="00B26239"/>
    <w:rsid w:val="00B35FF1"/>
    <w:rsid w:val="00B43DD6"/>
    <w:rsid w:val="00B62CA7"/>
    <w:rsid w:val="00B738A5"/>
    <w:rsid w:val="00B93852"/>
    <w:rsid w:val="00BA0200"/>
    <w:rsid w:val="00BA4B2A"/>
    <w:rsid w:val="00BB0E9F"/>
    <w:rsid w:val="00BB2398"/>
    <w:rsid w:val="00BB3293"/>
    <w:rsid w:val="00BC396E"/>
    <w:rsid w:val="00BC58B2"/>
    <w:rsid w:val="00BC59CE"/>
    <w:rsid w:val="00BD441B"/>
    <w:rsid w:val="00BD694B"/>
    <w:rsid w:val="00BE39AE"/>
    <w:rsid w:val="00BE5EEF"/>
    <w:rsid w:val="00BF0223"/>
    <w:rsid w:val="00C05D6D"/>
    <w:rsid w:val="00C35BAD"/>
    <w:rsid w:val="00C420F4"/>
    <w:rsid w:val="00C447DF"/>
    <w:rsid w:val="00C457FC"/>
    <w:rsid w:val="00C52782"/>
    <w:rsid w:val="00C55CF3"/>
    <w:rsid w:val="00C738F9"/>
    <w:rsid w:val="00C97B25"/>
    <w:rsid w:val="00CA6D94"/>
    <w:rsid w:val="00CB0AD2"/>
    <w:rsid w:val="00CB28C5"/>
    <w:rsid w:val="00CC3364"/>
    <w:rsid w:val="00CC40DE"/>
    <w:rsid w:val="00CD0157"/>
    <w:rsid w:val="00CE13DA"/>
    <w:rsid w:val="00CE4DC8"/>
    <w:rsid w:val="00CE603E"/>
    <w:rsid w:val="00CF438E"/>
    <w:rsid w:val="00CF6929"/>
    <w:rsid w:val="00D000C0"/>
    <w:rsid w:val="00D2142B"/>
    <w:rsid w:val="00D348DE"/>
    <w:rsid w:val="00D84D57"/>
    <w:rsid w:val="00DA503A"/>
    <w:rsid w:val="00DB7310"/>
    <w:rsid w:val="00DC13EF"/>
    <w:rsid w:val="00DC6911"/>
    <w:rsid w:val="00DC71B2"/>
    <w:rsid w:val="00DD571A"/>
    <w:rsid w:val="00DE4655"/>
    <w:rsid w:val="00E0391B"/>
    <w:rsid w:val="00E0526B"/>
    <w:rsid w:val="00E30E64"/>
    <w:rsid w:val="00E32939"/>
    <w:rsid w:val="00E32C9F"/>
    <w:rsid w:val="00E3724F"/>
    <w:rsid w:val="00E4333D"/>
    <w:rsid w:val="00E62534"/>
    <w:rsid w:val="00E67354"/>
    <w:rsid w:val="00E704DB"/>
    <w:rsid w:val="00E7534F"/>
    <w:rsid w:val="00E757CF"/>
    <w:rsid w:val="00E8144F"/>
    <w:rsid w:val="00E829B1"/>
    <w:rsid w:val="00E9122A"/>
    <w:rsid w:val="00E93B4B"/>
    <w:rsid w:val="00EA5CF6"/>
    <w:rsid w:val="00EA5DB6"/>
    <w:rsid w:val="00EC3571"/>
    <w:rsid w:val="00EC4BBD"/>
    <w:rsid w:val="00ED16D8"/>
    <w:rsid w:val="00ED51F6"/>
    <w:rsid w:val="00ED5E71"/>
    <w:rsid w:val="00EE63EA"/>
    <w:rsid w:val="00F0595C"/>
    <w:rsid w:val="00F11379"/>
    <w:rsid w:val="00F151FA"/>
    <w:rsid w:val="00F1718A"/>
    <w:rsid w:val="00F25DD2"/>
    <w:rsid w:val="00F36C17"/>
    <w:rsid w:val="00F40258"/>
    <w:rsid w:val="00F40798"/>
    <w:rsid w:val="00F42986"/>
    <w:rsid w:val="00F46855"/>
    <w:rsid w:val="00F55A3B"/>
    <w:rsid w:val="00F669B9"/>
    <w:rsid w:val="00F675BA"/>
    <w:rsid w:val="00F81595"/>
    <w:rsid w:val="00F81E57"/>
    <w:rsid w:val="00F8742B"/>
    <w:rsid w:val="00F90AB9"/>
    <w:rsid w:val="00F90E50"/>
    <w:rsid w:val="00F914DA"/>
    <w:rsid w:val="00F95DE0"/>
    <w:rsid w:val="00FA7CAC"/>
    <w:rsid w:val="00FC719A"/>
    <w:rsid w:val="00FC73BD"/>
    <w:rsid w:val="00FD0E08"/>
    <w:rsid w:val="00FD7E82"/>
    <w:rsid w:val="00FE5ED0"/>
    <w:rsid w:val="00FF149B"/>
    <w:rsid w:val="00FF44EE"/>
    <w:rsid w:val="00FF7A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E6D9A"/>
  <w15:chartTrackingRefBased/>
  <w15:docId w15:val="{12163CBE-C242-48C0-BDB9-7A74FB1B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D441B"/>
    <w:pPr>
      <w:ind w:left="720"/>
      <w:contextualSpacing/>
    </w:pPr>
  </w:style>
  <w:style w:type="paragraph" w:styleId="En-tte">
    <w:name w:val="header"/>
    <w:basedOn w:val="Normal"/>
    <w:link w:val="En-tteCar"/>
    <w:uiPriority w:val="99"/>
    <w:unhideWhenUsed/>
    <w:rsid w:val="002C3282"/>
    <w:pPr>
      <w:tabs>
        <w:tab w:val="center" w:pos="4536"/>
        <w:tab w:val="right" w:pos="9072"/>
      </w:tabs>
      <w:spacing w:after="0" w:line="240" w:lineRule="auto"/>
    </w:pPr>
  </w:style>
  <w:style w:type="character" w:customStyle="1" w:styleId="En-tteCar">
    <w:name w:val="En-tête Car"/>
    <w:basedOn w:val="Policepardfaut"/>
    <w:link w:val="En-tte"/>
    <w:uiPriority w:val="99"/>
    <w:rsid w:val="002C3282"/>
  </w:style>
  <w:style w:type="paragraph" w:styleId="Pieddepage">
    <w:name w:val="footer"/>
    <w:basedOn w:val="Normal"/>
    <w:link w:val="PieddepageCar"/>
    <w:uiPriority w:val="99"/>
    <w:unhideWhenUsed/>
    <w:rsid w:val="002C32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3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96A79-F0D8-4368-9CFF-F0D82111E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14</Pages>
  <Words>827</Words>
  <Characters>4553</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Lycee Saint Lambert</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dc:creator>
  <cp:keywords/>
  <dc:description/>
  <cp:lastModifiedBy>dsi</cp:lastModifiedBy>
  <cp:revision>184</cp:revision>
  <dcterms:created xsi:type="dcterms:W3CDTF">2022-02-03T10:38:00Z</dcterms:created>
  <dcterms:modified xsi:type="dcterms:W3CDTF">2022-06-16T06:53:00Z</dcterms:modified>
</cp:coreProperties>
</file>